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53D3" w14:textId="77777777" w:rsidR="00035F4D" w:rsidRDefault="00035F4D" w:rsidP="00035F4D">
      <w:pPr>
        <w:pStyle w:val="Default"/>
        <w:jc w:val="center"/>
        <w:rPr>
          <w:rFonts w:ascii="Times New Roman" w:hAnsi="Times New Roman" w:cs="Times New Roman"/>
          <w:b/>
          <w:bCs/>
          <w:sz w:val="32"/>
          <w:szCs w:val="32"/>
        </w:rPr>
      </w:pPr>
    </w:p>
    <w:p w14:paraId="15FB3C9B" w14:textId="77777777" w:rsidR="00C553A6" w:rsidRDefault="00C553A6" w:rsidP="00035F4D">
      <w:pPr>
        <w:pStyle w:val="Default"/>
        <w:jc w:val="center"/>
        <w:rPr>
          <w:rFonts w:ascii="Times New Roman" w:hAnsi="Times New Roman" w:cs="Times New Roman"/>
          <w:b/>
          <w:bCs/>
          <w:sz w:val="32"/>
          <w:szCs w:val="32"/>
        </w:rPr>
      </w:pPr>
    </w:p>
    <w:p w14:paraId="59A49A65" w14:textId="77777777" w:rsidR="00035F4D" w:rsidRDefault="00035F4D" w:rsidP="00035F4D">
      <w:pPr>
        <w:pStyle w:val="Default"/>
        <w:jc w:val="center"/>
        <w:rPr>
          <w:rFonts w:ascii="Times New Roman" w:hAnsi="Times New Roman" w:cs="Times New Roman"/>
          <w:sz w:val="32"/>
          <w:szCs w:val="32"/>
        </w:rPr>
      </w:pPr>
      <w:r>
        <w:rPr>
          <w:rFonts w:ascii="Times New Roman" w:hAnsi="Times New Roman" w:cs="Times New Roman"/>
          <w:b/>
          <w:bCs/>
          <w:sz w:val="32"/>
          <w:szCs w:val="32"/>
        </w:rPr>
        <w:t>FIFTH CONGRESSIONAL DISTRICT REPUBLICAN PARTY</w:t>
      </w:r>
    </w:p>
    <w:p w14:paraId="1AC3FF3E" w14:textId="6B5977A5" w:rsidR="00035F4D" w:rsidRDefault="00035F4D" w:rsidP="00035F4D">
      <w:pPr>
        <w:pStyle w:val="Default"/>
        <w:jc w:val="center"/>
        <w:rPr>
          <w:rFonts w:ascii="Times New Roman" w:hAnsi="Times New Roman" w:cs="Times New Roman"/>
          <w:b/>
          <w:bCs/>
          <w:sz w:val="32"/>
          <w:szCs w:val="32"/>
        </w:rPr>
      </w:pPr>
      <w:r>
        <w:rPr>
          <w:rFonts w:ascii="Times New Roman" w:hAnsi="Times New Roman" w:cs="Times New Roman"/>
          <w:b/>
          <w:bCs/>
          <w:sz w:val="32"/>
          <w:szCs w:val="32"/>
        </w:rPr>
        <w:t>OFFICIAL 202</w:t>
      </w:r>
      <w:r w:rsidR="009749C7">
        <w:rPr>
          <w:rFonts w:ascii="Times New Roman" w:hAnsi="Times New Roman" w:cs="Times New Roman"/>
          <w:b/>
          <w:bCs/>
          <w:sz w:val="32"/>
          <w:szCs w:val="32"/>
        </w:rPr>
        <w:t>4</w:t>
      </w:r>
      <w:r>
        <w:rPr>
          <w:rFonts w:ascii="Times New Roman" w:hAnsi="Times New Roman" w:cs="Times New Roman"/>
          <w:b/>
          <w:bCs/>
          <w:sz w:val="32"/>
          <w:szCs w:val="32"/>
        </w:rPr>
        <w:t xml:space="preserve"> CONVENTION CALL</w:t>
      </w:r>
    </w:p>
    <w:p w14:paraId="6C23AC3C" w14:textId="77777777" w:rsidR="00035F4D" w:rsidRPr="001C2ED8" w:rsidRDefault="00035F4D" w:rsidP="00035F4D">
      <w:pPr>
        <w:pStyle w:val="Default"/>
        <w:rPr>
          <w:rFonts w:ascii="Times New Roman" w:hAnsi="Times New Roman" w:cs="Times New Roman"/>
        </w:rPr>
      </w:pPr>
    </w:p>
    <w:p w14:paraId="52165758" w14:textId="6250BE0E" w:rsidR="002A33E0" w:rsidRDefault="00C553A6" w:rsidP="00035F4D">
      <w:pPr>
        <w:pStyle w:val="Default"/>
        <w:rPr>
          <w:rFonts w:ascii="Times New Roman" w:hAnsi="Times New Roman" w:cs="Times New Roman"/>
        </w:rPr>
      </w:pPr>
      <w:r>
        <w:rPr>
          <w:rFonts w:ascii="Times New Roman" w:hAnsi="Times New Roman" w:cs="Times New Roman"/>
        </w:rPr>
        <w:t xml:space="preserve"> </w:t>
      </w:r>
    </w:p>
    <w:p w14:paraId="2F937B46" w14:textId="5D16E32F" w:rsidR="00035F4D" w:rsidRDefault="00035F4D" w:rsidP="00035F4D">
      <w:pPr>
        <w:pStyle w:val="Default"/>
        <w:rPr>
          <w:rFonts w:ascii="Times New Roman" w:hAnsi="Times New Roman" w:cs="Times New Roman"/>
        </w:rPr>
      </w:pPr>
      <w:r w:rsidRPr="00367184">
        <w:rPr>
          <w:rFonts w:ascii="Times New Roman" w:hAnsi="Times New Roman" w:cs="Times New Roman"/>
        </w:rPr>
        <w:t xml:space="preserve">As Chairman of the Fifth Congressional District Committee of the Republican Party of Virginia, pursuant to the State Party Plan, and as directed by the District Committee, I, </w:t>
      </w:r>
      <w:r>
        <w:rPr>
          <w:rFonts w:ascii="Times New Roman" w:hAnsi="Times New Roman" w:cs="Times New Roman"/>
        </w:rPr>
        <w:t>Rick Buchanan</w:t>
      </w:r>
      <w:r w:rsidRPr="00367184">
        <w:rPr>
          <w:rFonts w:ascii="Times New Roman" w:hAnsi="Times New Roman" w:cs="Times New Roman"/>
        </w:rPr>
        <w:t xml:space="preserve">, do hereby issue this call for a District Convention to be held: </w:t>
      </w:r>
    </w:p>
    <w:p w14:paraId="47ED0179" w14:textId="77777777" w:rsidR="00035F4D" w:rsidRPr="00367184" w:rsidRDefault="00035F4D" w:rsidP="00035F4D">
      <w:pPr>
        <w:pStyle w:val="Default"/>
        <w:rPr>
          <w:rFonts w:ascii="Times New Roman" w:hAnsi="Times New Roman" w:cs="Times New Roman"/>
        </w:rPr>
      </w:pPr>
    </w:p>
    <w:p w14:paraId="6A5E5F03" w14:textId="0AB99425" w:rsidR="00035F4D" w:rsidRDefault="00035F4D" w:rsidP="00035F4D">
      <w:pPr>
        <w:pStyle w:val="Default"/>
        <w:jc w:val="center"/>
        <w:rPr>
          <w:rFonts w:ascii="Times New Roman" w:hAnsi="Times New Roman" w:cs="Times New Roman"/>
        </w:rPr>
      </w:pPr>
      <w:r w:rsidRPr="00367184">
        <w:rPr>
          <w:rFonts w:ascii="Times New Roman" w:hAnsi="Times New Roman" w:cs="Times New Roman"/>
        </w:rPr>
        <w:t xml:space="preserve">Saturday, </w:t>
      </w:r>
      <w:r w:rsidR="00FF4888">
        <w:rPr>
          <w:rFonts w:ascii="Times New Roman" w:hAnsi="Times New Roman" w:cs="Times New Roman"/>
        </w:rPr>
        <w:t xml:space="preserve">April </w:t>
      </w:r>
      <w:r w:rsidR="000B2DA3">
        <w:rPr>
          <w:rFonts w:ascii="Times New Roman" w:hAnsi="Times New Roman" w:cs="Times New Roman"/>
        </w:rPr>
        <w:t>2</w:t>
      </w:r>
      <w:r w:rsidR="009B6E77">
        <w:rPr>
          <w:rFonts w:ascii="Times New Roman" w:hAnsi="Times New Roman" w:cs="Times New Roman"/>
        </w:rPr>
        <w:t>7</w:t>
      </w:r>
      <w:r w:rsidRPr="00367184">
        <w:rPr>
          <w:rFonts w:ascii="Times New Roman" w:hAnsi="Times New Roman" w:cs="Times New Roman"/>
        </w:rPr>
        <w:t>, 20</w:t>
      </w:r>
      <w:r>
        <w:rPr>
          <w:rFonts w:ascii="Times New Roman" w:hAnsi="Times New Roman" w:cs="Times New Roman"/>
        </w:rPr>
        <w:t>24</w:t>
      </w:r>
      <w:r w:rsidRPr="00367184">
        <w:rPr>
          <w:rFonts w:ascii="Times New Roman" w:hAnsi="Times New Roman" w:cs="Times New Roman"/>
        </w:rPr>
        <w:t xml:space="preserve"> </w:t>
      </w:r>
      <w:r>
        <w:rPr>
          <w:rFonts w:ascii="Times New Roman" w:hAnsi="Times New Roman" w:cs="Times New Roman"/>
        </w:rPr>
        <w:t>at 10:00 AM</w:t>
      </w:r>
    </w:p>
    <w:p w14:paraId="5419C854" w14:textId="77777777" w:rsidR="008E4706" w:rsidRDefault="008E4706" w:rsidP="00035F4D">
      <w:pPr>
        <w:pStyle w:val="Default"/>
        <w:jc w:val="center"/>
        <w:rPr>
          <w:rFonts w:ascii="Times New Roman" w:hAnsi="Times New Roman" w:cs="Times New Roman"/>
        </w:rPr>
      </w:pPr>
      <w:r w:rsidRPr="008E4706">
        <w:rPr>
          <w:rFonts w:ascii="Times New Roman" w:hAnsi="Times New Roman" w:cs="Times New Roman"/>
        </w:rPr>
        <w:t xml:space="preserve">Drakes Branch Volunteer Fire Department </w:t>
      </w:r>
    </w:p>
    <w:p w14:paraId="06BB003F" w14:textId="77777777" w:rsidR="008E4706" w:rsidRDefault="008E4706" w:rsidP="00035F4D">
      <w:pPr>
        <w:pStyle w:val="Default"/>
        <w:jc w:val="center"/>
        <w:rPr>
          <w:rFonts w:ascii="Times New Roman" w:hAnsi="Times New Roman" w:cs="Times New Roman"/>
        </w:rPr>
      </w:pPr>
      <w:r w:rsidRPr="008E4706">
        <w:rPr>
          <w:rFonts w:ascii="Times New Roman" w:hAnsi="Times New Roman" w:cs="Times New Roman"/>
        </w:rPr>
        <w:t>4801 Drakes Main Street, Drakes Branch, VA 23937</w:t>
      </w:r>
    </w:p>
    <w:p w14:paraId="32BAB4F3" w14:textId="7C273220" w:rsidR="00035F4D" w:rsidRPr="00367184" w:rsidRDefault="00035F4D" w:rsidP="00035F4D">
      <w:pPr>
        <w:pStyle w:val="Default"/>
        <w:jc w:val="center"/>
        <w:rPr>
          <w:rFonts w:ascii="Times New Roman" w:hAnsi="Times New Roman" w:cs="Times New Roman"/>
        </w:rPr>
      </w:pPr>
      <w:r w:rsidRPr="00367184">
        <w:rPr>
          <w:rFonts w:ascii="Times New Roman" w:hAnsi="Times New Roman" w:cs="Times New Roman"/>
        </w:rPr>
        <w:t>OR</w:t>
      </w:r>
    </w:p>
    <w:p w14:paraId="3FBC8B0B" w14:textId="1887CE6E" w:rsidR="00035F4D" w:rsidRDefault="00035F4D" w:rsidP="00035F4D">
      <w:pPr>
        <w:pStyle w:val="Default"/>
        <w:jc w:val="center"/>
        <w:rPr>
          <w:rFonts w:ascii="Times New Roman" w:hAnsi="Times New Roman" w:cs="Times New Roman"/>
        </w:rPr>
      </w:pPr>
      <w:r w:rsidRPr="00367184">
        <w:rPr>
          <w:rFonts w:ascii="Times New Roman" w:hAnsi="Times New Roman" w:cs="Times New Roman"/>
        </w:rPr>
        <w:t>An alternate site</w:t>
      </w:r>
      <w:r w:rsidR="00251ADC">
        <w:rPr>
          <w:rFonts w:ascii="Times New Roman" w:hAnsi="Times New Roman" w:cs="Times New Roman"/>
        </w:rPr>
        <w:t xml:space="preserve"> or date</w:t>
      </w:r>
      <w:r w:rsidRPr="00367184">
        <w:rPr>
          <w:rFonts w:ascii="Times New Roman" w:hAnsi="Times New Roman" w:cs="Times New Roman"/>
        </w:rPr>
        <w:t xml:space="preserve"> if necessary for the following purposes:</w:t>
      </w:r>
    </w:p>
    <w:p w14:paraId="3F2F0AC0" w14:textId="77777777" w:rsidR="00035F4D" w:rsidRPr="00367184" w:rsidRDefault="00035F4D" w:rsidP="00035F4D">
      <w:pPr>
        <w:pStyle w:val="Default"/>
        <w:jc w:val="center"/>
        <w:rPr>
          <w:rFonts w:ascii="Times New Roman" w:hAnsi="Times New Roman" w:cs="Times New Roman"/>
        </w:rPr>
      </w:pPr>
    </w:p>
    <w:p w14:paraId="44728BBD" w14:textId="19EBCD83" w:rsidR="005B3F0B" w:rsidRPr="002951D8" w:rsidRDefault="005B3F0B" w:rsidP="005B3F0B">
      <w:pPr>
        <w:pStyle w:val="Default"/>
        <w:rPr>
          <w:rFonts w:ascii="Times New Roman" w:hAnsi="Times New Roman" w:cs="Times New Roman"/>
        </w:rPr>
      </w:pPr>
      <w:r>
        <w:rPr>
          <w:rFonts w:ascii="Times New Roman" w:hAnsi="Times New Roman" w:cs="Times New Roman"/>
        </w:rPr>
        <w:t>a</w:t>
      </w:r>
      <w:r w:rsidRPr="002951D8">
        <w:rPr>
          <w:rFonts w:ascii="Times New Roman" w:hAnsi="Times New Roman" w:cs="Times New Roman"/>
        </w:rPr>
        <w:t xml:space="preserve">) Election of </w:t>
      </w:r>
      <w:r>
        <w:rPr>
          <w:rFonts w:ascii="Times New Roman" w:hAnsi="Times New Roman" w:cs="Times New Roman"/>
        </w:rPr>
        <w:t xml:space="preserve">Fifth </w:t>
      </w:r>
      <w:r w:rsidRPr="002951D8">
        <w:rPr>
          <w:rFonts w:ascii="Times New Roman" w:hAnsi="Times New Roman" w:cs="Times New Roman"/>
        </w:rPr>
        <w:t xml:space="preserve">District </w:t>
      </w:r>
      <w:r>
        <w:rPr>
          <w:rFonts w:ascii="Times New Roman" w:hAnsi="Times New Roman" w:cs="Times New Roman"/>
        </w:rPr>
        <w:t xml:space="preserve">Republican </w:t>
      </w:r>
      <w:r w:rsidRPr="002951D8">
        <w:rPr>
          <w:rFonts w:ascii="Times New Roman" w:hAnsi="Times New Roman" w:cs="Times New Roman"/>
        </w:rPr>
        <w:t>Committee Chairman</w:t>
      </w:r>
    </w:p>
    <w:p w14:paraId="67F73605" w14:textId="4D00F9A7" w:rsidR="00035F4D" w:rsidRDefault="005B3F0B" w:rsidP="00035F4D">
      <w:pPr>
        <w:pStyle w:val="Default"/>
        <w:rPr>
          <w:rFonts w:ascii="Times New Roman" w:hAnsi="Times New Roman" w:cs="Times New Roman"/>
        </w:rPr>
      </w:pPr>
      <w:r>
        <w:rPr>
          <w:rFonts w:ascii="Times New Roman" w:hAnsi="Times New Roman" w:cs="Times New Roman"/>
        </w:rPr>
        <w:t>b</w:t>
      </w:r>
      <w:r w:rsidR="00035F4D" w:rsidRPr="002951D8">
        <w:rPr>
          <w:rFonts w:ascii="Times New Roman" w:hAnsi="Times New Roman" w:cs="Times New Roman"/>
        </w:rPr>
        <w:t xml:space="preserve">) Election of </w:t>
      </w:r>
      <w:r w:rsidR="00C623E1">
        <w:rPr>
          <w:rFonts w:ascii="Times New Roman" w:hAnsi="Times New Roman" w:cs="Times New Roman"/>
        </w:rPr>
        <w:t>three (</w:t>
      </w:r>
      <w:r w:rsidR="00035F4D" w:rsidRPr="002951D8">
        <w:rPr>
          <w:rFonts w:ascii="Times New Roman" w:hAnsi="Times New Roman" w:cs="Times New Roman"/>
        </w:rPr>
        <w:t>3</w:t>
      </w:r>
      <w:r w:rsidR="00C623E1">
        <w:rPr>
          <w:rFonts w:ascii="Times New Roman" w:hAnsi="Times New Roman" w:cs="Times New Roman"/>
        </w:rPr>
        <w:t>)</w:t>
      </w:r>
      <w:r w:rsidR="00035F4D" w:rsidRPr="002951D8">
        <w:rPr>
          <w:rFonts w:ascii="Times New Roman" w:hAnsi="Times New Roman" w:cs="Times New Roman"/>
        </w:rPr>
        <w:t xml:space="preserve"> State Central Committee Members</w:t>
      </w:r>
    </w:p>
    <w:p w14:paraId="11E03928" w14:textId="13C8AD4E" w:rsidR="00035F4D" w:rsidRPr="002951D8" w:rsidRDefault="005B3F0B" w:rsidP="00035F4D">
      <w:pPr>
        <w:pStyle w:val="Default"/>
        <w:rPr>
          <w:rFonts w:ascii="Times New Roman" w:hAnsi="Times New Roman" w:cs="Times New Roman"/>
        </w:rPr>
      </w:pPr>
      <w:r>
        <w:rPr>
          <w:rFonts w:ascii="Times New Roman" w:hAnsi="Times New Roman" w:cs="Times New Roman"/>
        </w:rPr>
        <w:t>c</w:t>
      </w:r>
      <w:r w:rsidR="00035F4D" w:rsidRPr="002951D8">
        <w:rPr>
          <w:rFonts w:ascii="Times New Roman" w:hAnsi="Times New Roman" w:cs="Times New Roman"/>
        </w:rPr>
        <w:t xml:space="preserve">) Election of </w:t>
      </w:r>
      <w:r w:rsidR="00C623E1">
        <w:rPr>
          <w:rFonts w:ascii="Times New Roman" w:hAnsi="Times New Roman" w:cs="Times New Roman"/>
        </w:rPr>
        <w:t>one (</w:t>
      </w:r>
      <w:r w:rsidR="00035F4D" w:rsidRPr="002951D8">
        <w:rPr>
          <w:rFonts w:ascii="Times New Roman" w:hAnsi="Times New Roman" w:cs="Times New Roman"/>
        </w:rPr>
        <w:t>1</w:t>
      </w:r>
      <w:r w:rsidR="00C623E1">
        <w:rPr>
          <w:rFonts w:ascii="Times New Roman" w:hAnsi="Times New Roman" w:cs="Times New Roman"/>
        </w:rPr>
        <w:t>)</w:t>
      </w:r>
      <w:r w:rsidR="00035F4D" w:rsidRPr="002951D8">
        <w:rPr>
          <w:rFonts w:ascii="Times New Roman" w:hAnsi="Times New Roman" w:cs="Times New Roman"/>
        </w:rPr>
        <w:t xml:space="preserve"> Elector for the 20</w:t>
      </w:r>
      <w:r w:rsidR="00035F4D">
        <w:rPr>
          <w:rFonts w:ascii="Times New Roman" w:hAnsi="Times New Roman" w:cs="Times New Roman"/>
        </w:rPr>
        <w:t>24</w:t>
      </w:r>
      <w:r w:rsidR="00035F4D" w:rsidRPr="002951D8">
        <w:rPr>
          <w:rFonts w:ascii="Times New Roman" w:hAnsi="Times New Roman" w:cs="Times New Roman"/>
        </w:rPr>
        <w:t xml:space="preserve"> Presidential Election</w:t>
      </w:r>
    </w:p>
    <w:p w14:paraId="5C77D5EF" w14:textId="4C5A702C" w:rsidR="00035F4D" w:rsidRDefault="005B3F0B" w:rsidP="00035F4D">
      <w:pPr>
        <w:pStyle w:val="Default"/>
        <w:rPr>
          <w:rFonts w:ascii="Times New Roman" w:hAnsi="Times New Roman" w:cs="Times New Roman"/>
        </w:rPr>
      </w:pPr>
      <w:r>
        <w:rPr>
          <w:rFonts w:ascii="Times New Roman" w:hAnsi="Times New Roman" w:cs="Times New Roman"/>
        </w:rPr>
        <w:t>d</w:t>
      </w:r>
      <w:r w:rsidR="00035F4D" w:rsidRPr="002951D8">
        <w:rPr>
          <w:rFonts w:ascii="Times New Roman" w:hAnsi="Times New Roman" w:cs="Times New Roman"/>
        </w:rPr>
        <w:t>) Transaction of such other business as may properly come before the Convention</w:t>
      </w:r>
    </w:p>
    <w:p w14:paraId="7C572A3B" w14:textId="77777777" w:rsidR="00035F4D" w:rsidRDefault="00035F4D" w:rsidP="00035F4D">
      <w:pPr>
        <w:pStyle w:val="Default"/>
        <w:rPr>
          <w:rFonts w:ascii="Times New Roman" w:hAnsi="Times New Roman" w:cs="Times New Roman"/>
        </w:rPr>
      </w:pPr>
    </w:p>
    <w:p w14:paraId="36FC15AA" w14:textId="77777777" w:rsidR="00035F4D" w:rsidRPr="00367184" w:rsidRDefault="00035F4D" w:rsidP="00035F4D">
      <w:pPr>
        <w:pStyle w:val="Default"/>
        <w:rPr>
          <w:rFonts w:ascii="Times New Roman" w:hAnsi="Times New Roman" w:cs="Times New Roman"/>
        </w:rPr>
      </w:pPr>
      <w:r w:rsidRPr="00367184">
        <w:rPr>
          <w:rFonts w:ascii="Times New Roman" w:hAnsi="Times New Roman" w:cs="Times New Roman"/>
          <w:b/>
          <w:bCs/>
        </w:rPr>
        <w:t xml:space="preserve">QUALIFICATIONS FOR PARTICIPATION: </w:t>
      </w:r>
    </w:p>
    <w:p w14:paraId="7FD7FAE3" w14:textId="77777777" w:rsidR="00035F4D" w:rsidRDefault="00035F4D" w:rsidP="00035F4D">
      <w:pPr>
        <w:pStyle w:val="Default"/>
        <w:rPr>
          <w:rFonts w:ascii="Times New Roman" w:hAnsi="Times New Roman" w:cs="Times New Roman"/>
        </w:rPr>
      </w:pPr>
      <w:r w:rsidRPr="00367184">
        <w:rPr>
          <w:rFonts w:ascii="Times New Roman" w:hAnsi="Times New Roman" w:cs="Times New Roman"/>
        </w:rPr>
        <w:t xml:space="preserve">All legal and qualified voters of the </w:t>
      </w:r>
      <w:r>
        <w:rPr>
          <w:rFonts w:ascii="Times New Roman" w:hAnsi="Times New Roman" w:cs="Times New Roman"/>
        </w:rPr>
        <w:t>Fifth</w:t>
      </w:r>
      <w:r w:rsidRPr="00367184">
        <w:rPr>
          <w:rFonts w:ascii="Times New Roman" w:hAnsi="Times New Roman" w:cs="Times New Roman"/>
        </w:rPr>
        <w:t xml:space="preserve"> Congressional District under the laws of the Commonwealth of Virginia, regardless of race, religion, national origin or sex, who are in accord with the principles of the Republican Party and who, if requested, express in open meeting either orally or in writing as may be required</w:t>
      </w:r>
      <w:r>
        <w:rPr>
          <w:rFonts w:ascii="Times New Roman" w:hAnsi="Times New Roman" w:cs="Times New Roman"/>
        </w:rPr>
        <w:t xml:space="preserve"> by their Republican unit committee</w:t>
      </w:r>
      <w:r w:rsidRPr="00367184">
        <w:rPr>
          <w:rFonts w:ascii="Times New Roman" w:hAnsi="Times New Roman" w:cs="Times New Roman"/>
        </w:rPr>
        <w:t xml:space="preserve">, their intent to support all of its nominees for public office in the ensuing election, may participate as a member of the Republican Party of Virginia in this </w:t>
      </w:r>
      <w:r>
        <w:rPr>
          <w:rFonts w:ascii="Times New Roman" w:hAnsi="Times New Roman" w:cs="Times New Roman"/>
        </w:rPr>
        <w:t>Fifth</w:t>
      </w:r>
      <w:r w:rsidRPr="00367184">
        <w:rPr>
          <w:rFonts w:ascii="Times New Roman" w:hAnsi="Times New Roman" w:cs="Times New Roman"/>
        </w:rPr>
        <w:t xml:space="preserve"> Congressional District Convention. </w:t>
      </w:r>
    </w:p>
    <w:p w14:paraId="1BC0D865" w14:textId="77777777" w:rsidR="00035F4D" w:rsidRPr="00367184" w:rsidRDefault="00035F4D" w:rsidP="00035F4D">
      <w:pPr>
        <w:pStyle w:val="Default"/>
        <w:rPr>
          <w:rFonts w:ascii="Times New Roman" w:hAnsi="Times New Roman" w:cs="Times New Roman"/>
        </w:rPr>
      </w:pPr>
    </w:p>
    <w:p w14:paraId="503A4CF8" w14:textId="77777777" w:rsidR="00035F4D" w:rsidRPr="00367184" w:rsidRDefault="00035F4D" w:rsidP="00035F4D">
      <w:pPr>
        <w:pStyle w:val="Default"/>
        <w:rPr>
          <w:rFonts w:ascii="Times New Roman" w:hAnsi="Times New Roman" w:cs="Times New Roman"/>
        </w:rPr>
      </w:pPr>
      <w:r>
        <w:rPr>
          <w:rFonts w:ascii="Times New Roman" w:hAnsi="Times New Roman" w:cs="Times New Roman"/>
          <w:b/>
          <w:bCs/>
        </w:rPr>
        <w:t>DELEGATE CHECK-IN</w:t>
      </w:r>
      <w:r w:rsidRPr="00367184">
        <w:rPr>
          <w:rFonts w:ascii="Times New Roman" w:hAnsi="Times New Roman" w:cs="Times New Roman"/>
          <w:b/>
          <w:bCs/>
        </w:rPr>
        <w:t xml:space="preserve">: </w:t>
      </w:r>
    </w:p>
    <w:p w14:paraId="67A79B5C" w14:textId="77777777" w:rsidR="00035F4D" w:rsidRPr="00367184" w:rsidRDefault="00035F4D" w:rsidP="00035F4D">
      <w:pPr>
        <w:pStyle w:val="Default"/>
        <w:rPr>
          <w:rFonts w:ascii="Times New Roman" w:hAnsi="Times New Roman" w:cs="Times New Roman"/>
        </w:rPr>
      </w:pPr>
      <w:r w:rsidRPr="00367184">
        <w:rPr>
          <w:rFonts w:ascii="Times New Roman" w:hAnsi="Times New Roman" w:cs="Times New Roman"/>
        </w:rPr>
        <w:t xml:space="preserve">Convention </w:t>
      </w:r>
      <w:r>
        <w:rPr>
          <w:rFonts w:ascii="Times New Roman" w:hAnsi="Times New Roman" w:cs="Times New Roman"/>
        </w:rPr>
        <w:t>check-in</w:t>
      </w:r>
      <w:r w:rsidRPr="00367184">
        <w:rPr>
          <w:rFonts w:ascii="Times New Roman" w:hAnsi="Times New Roman" w:cs="Times New Roman"/>
        </w:rPr>
        <w:t xml:space="preserve"> shall begin at </w:t>
      </w:r>
      <w:r>
        <w:rPr>
          <w:rFonts w:ascii="Times New Roman" w:hAnsi="Times New Roman" w:cs="Times New Roman"/>
        </w:rPr>
        <w:t>8</w:t>
      </w:r>
      <w:r w:rsidRPr="00367184">
        <w:rPr>
          <w:rFonts w:ascii="Times New Roman" w:hAnsi="Times New Roman" w:cs="Times New Roman"/>
        </w:rPr>
        <w:t>:</w:t>
      </w:r>
      <w:r>
        <w:rPr>
          <w:rFonts w:ascii="Times New Roman" w:hAnsi="Times New Roman" w:cs="Times New Roman"/>
        </w:rPr>
        <w:t>3</w:t>
      </w:r>
      <w:r w:rsidRPr="00367184">
        <w:rPr>
          <w:rFonts w:ascii="Times New Roman" w:hAnsi="Times New Roman" w:cs="Times New Roman"/>
        </w:rPr>
        <w:t>0 AM EDT and shall conclude at 1</w:t>
      </w:r>
      <w:r>
        <w:rPr>
          <w:rFonts w:ascii="Times New Roman" w:hAnsi="Times New Roman" w:cs="Times New Roman"/>
        </w:rPr>
        <w:t>0</w:t>
      </w:r>
      <w:r w:rsidRPr="00367184">
        <w:rPr>
          <w:rFonts w:ascii="Times New Roman" w:hAnsi="Times New Roman" w:cs="Times New Roman"/>
        </w:rPr>
        <w:t xml:space="preserve">:00 AM. </w:t>
      </w:r>
    </w:p>
    <w:p w14:paraId="24000D63" w14:textId="77777777" w:rsidR="00035F4D" w:rsidRDefault="00035F4D" w:rsidP="00035F4D">
      <w:r w:rsidRPr="00367184">
        <w:t>All Delegates in line at 1</w:t>
      </w:r>
      <w:r>
        <w:t>0</w:t>
      </w:r>
      <w:r w:rsidRPr="00367184">
        <w:t xml:space="preserve">:00 AM shall be allowed to </w:t>
      </w:r>
      <w:r>
        <w:t>check-in</w:t>
      </w:r>
      <w:r w:rsidRPr="00367184">
        <w:t xml:space="preserve">. The Convention shall be called to </w:t>
      </w:r>
      <w:r>
        <w:t xml:space="preserve">order </w:t>
      </w:r>
      <w:r w:rsidRPr="00367184">
        <w:t>at 1</w:t>
      </w:r>
      <w:r>
        <w:t>0</w:t>
      </w:r>
      <w:r w:rsidRPr="00367184">
        <w:t xml:space="preserve">:00 AM or upon </w:t>
      </w:r>
      <w:r w:rsidRPr="00613808">
        <w:t>completion of check-in</w:t>
      </w:r>
      <w:r w:rsidRPr="00367184">
        <w:t xml:space="preserve"> of all Delegates in line at 1</w:t>
      </w:r>
      <w:r>
        <w:t>0</w:t>
      </w:r>
      <w:r w:rsidRPr="00367184">
        <w:t>:00 AM. Upon commencement of the first ballot for any office and thereafter, no quorum call or point of order regarding the quorum of the Convention</w:t>
      </w:r>
      <w:r>
        <w:t>,</w:t>
      </w:r>
      <w:r w:rsidRPr="00367184">
        <w:t xml:space="preserve"> or of any Committee thereof</w:t>
      </w:r>
      <w:r>
        <w:t>,</w:t>
      </w:r>
      <w:r w:rsidRPr="00367184">
        <w:t xml:space="preserve"> shall be in order.</w:t>
      </w:r>
    </w:p>
    <w:p w14:paraId="310E5732" w14:textId="77777777" w:rsidR="00035F4D" w:rsidRPr="00367184" w:rsidRDefault="00035F4D" w:rsidP="00035F4D"/>
    <w:p w14:paraId="0E33F6E7" w14:textId="77777777" w:rsidR="00035F4D" w:rsidRPr="00367184" w:rsidRDefault="00035F4D" w:rsidP="00035F4D">
      <w:pPr>
        <w:autoSpaceDE w:val="0"/>
        <w:autoSpaceDN w:val="0"/>
        <w:adjustRightInd w:val="0"/>
        <w:rPr>
          <w:color w:val="000000"/>
        </w:rPr>
      </w:pPr>
      <w:r>
        <w:rPr>
          <w:b/>
          <w:bCs/>
          <w:color w:val="000000"/>
        </w:rPr>
        <w:t>MILITARY MEMBERS AS DELEGATES:</w:t>
      </w:r>
    </w:p>
    <w:p w14:paraId="7A93B84F" w14:textId="77777777" w:rsidR="00035F4D" w:rsidRPr="00C54F2B" w:rsidRDefault="00035F4D" w:rsidP="00035F4D">
      <w:pPr>
        <w:rPr>
          <w:color w:val="000000"/>
        </w:rPr>
      </w:pPr>
      <w:r w:rsidRPr="00C54F2B">
        <w:rPr>
          <w:color w:val="000000"/>
        </w:rPr>
        <w:t>Military Members (any members of the Virginia National Guard, or the United States Armed Forces, Merchant Marine, or Coast Guard currently serving on active duty) may be certified as delegates by complying with the procedures detailed in a Unit’s call pursuant to Art. VIII, Sec. H, para. 6. Military Member delegates or alternate delegates that are unable to attend the convention in person due to obligations of their official military orders, shall have their votes cast within their unit delegation according to candidate preference ballots.</w:t>
      </w:r>
    </w:p>
    <w:p w14:paraId="101297FA" w14:textId="77777777" w:rsidR="00035F4D" w:rsidRPr="00C54F2B" w:rsidRDefault="00035F4D" w:rsidP="00035F4D">
      <w:pPr>
        <w:rPr>
          <w:color w:val="000000"/>
        </w:rPr>
      </w:pPr>
    </w:p>
    <w:p w14:paraId="345D0D3D" w14:textId="45567257" w:rsidR="00035F4D" w:rsidRDefault="00035F4D" w:rsidP="00035F4D">
      <w:pPr>
        <w:autoSpaceDE w:val="0"/>
        <w:autoSpaceDN w:val="0"/>
        <w:adjustRightInd w:val="0"/>
        <w:rPr>
          <w:color w:val="000000"/>
        </w:rPr>
      </w:pPr>
      <w:r w:rsidRPr="00C54F2B">
        <w:rPr>
          <w:color w:val="000000"/>
        </w:rPr>
        <w:lastRenderedPageBreak/>
        <w:t xml:space="preserve">Candidate preference ballots will be made available by the Fifth District </w:t>
      </w:r>
      <w:r w:rsidR="00F47708">
        <w:rPr>
          <w:color w:val="000000"/>
        </w:rPr>
        <w:t xml:space="preserve">Republican </w:t>
      </w:r>
      <w:r w:rsidRPr="00C54F2B">
        <w:rPr>
          <w:color w:val="000000"/>
        </w:rPr>
        <w:t xml:space="preserve">Committee no later than </w:t>
      </w:r>
      <w:r w:rsidR="004A3082">
        <w:rPr>
          <w:color w:val="000000"/>
        </w:rPr>
        <w:t xml:space="preserve">Saturday, April 6, </w:t>
      </w:r>
      <w:r w:rsidRPr="00C54F2B">
        <w:rPr>
          <w:color w:val="000000"/>
        </w:rPr>
        <w:t>202</w:t>
      </w:r>
      <w:r>
        <w:rPr>
          <w:color w:val="000000"/>
        </w:rPr>
        <w:t>4</w:t>
      </w:r>
      <w:r w:rsidR="00B53C44">
        <w:rPr>
          <w:color w:val="000000"/>
        </w:rPr>
        <w:t>,</w:t>
      </w:r>
      <w:r w:rsidRPr="00C54F2B">
        <w:rPr>
          <w:color w:val="000000"/>
        </w:rPr>
        <w:t xml:space="preserve"> and will be made available on the Fifth District Republican Committee website or upon request by e-mail to </w:t>
      </w:r>
      <w:r w:rsidR="004A3082">
        <w:rPr>
          <w:color w:val="000000"/>
        </w:rPr>
        <w:t xml:space="preserve">Nancy Rodland at </w:t>
      </w:r>
      <w:r w:rsidR="004A3082" w:rsidRPr="004A3082">
        <w:rPr>
          <w:color w:val="000000"/>
        </w:rPr>
        <w:t>nancyrodland2016@gmail.com</w:t>
      </w:r>
      <w:r w:rsidR="004A3082">
        <w:rPr>
          <w:color w:val="000000"/>
        </w:rPr>
        <w:t xml:space="preserve">. </w:t>
      </w:r>
      <w:r w:rsidRPr="00C54F2B">
        <w:rPr>
          <w:color w:val="000000"/>
        </w:rPr>
        <w:t xml:space="preserve">Candidate preference ballots must be received by the </w:t>
      </w:r>
      <w:r>
        <w:rPr>
          <w:color w:val="000000"/>
        </w:rPr>
        <w:t>Recording Secretary</w:t>
      </w:r>
      <w:r w:rsidRPr="00C54F2B">
        <w:rPr>
          <w:color w:val="000000"/>
        </w:rPr>
        <w:t xml:space="preserve"> no later than </w:t>
      </w:r>
      <w:r w:rsidR="004A3082">
        <w:rPr>
          <w:color w:val="000000"/>
        </w:rPr>
        <w:t>Saturday, April 20</w:t>
      </w:r>
      <w:r w:rsidRPr="00C54F2B">
        <w:rPr>
          <w:color w:val="000000"/>
        </w:rPr>
        <w:t>, 202</w:t>
      </w:r>
      <w:r w:rsidR="009749C7">
        <w:rPr>
          <w:color w:val="000000"/>
        </w:rPr>
        <w:t>4</w:t>
      </w:r>
      <w:r w:rsidR="00B53C44">
        <w:rPr>
          <w:color w:val="000000"/>
        </w:rPr>
        <w:t>,</w:t>
      </w:r>
      <w:r w:rsidRPr="00C54F2B">
        <w:rPr>
          <w:color w:val="000000"/>
        </w:rPr>
        <w:t xml:space="preserve"> by email to </w:t>
      </w:r>
      <w:bookmarkStart w:id="0" w:name="_Hlk156054506"/>
      <w:r w:rsidR="004A3082" w:rsidRPr="004A3082">
        <w:rPr>
          <w:color w:val="000000"/>
        </w:rPr>
        <w:t>nancyrodland2016@gmail.com</w:t>
      </w:r>
      <w:r w:rsidRPr="00C54F2B">
        <w:rPr>
          <w:color w:val="000000"/>
        </w:rPr>
        <w:t xml:space="preserve"> </w:t>
      </w:r>
      <w:bookmarkEnd w:id="0"/>
      <w:r w:rsidRPr="00C54F2B">
        <w:rPr>
          <w:color w:val="000000"/>
        </w:rPr>
        <w:t xml:space="preserve">or by physical delivery to </w:t>
      </w:r>
      <w:r w:rsidR="004A3082">
        <w:rPr>
          <w:color w:val="000000"/>
        </w:rPr>
        <w:t>P.O. 75</w:t>
      </w:r>
      <w:r w:rsidR="00F47708">
        <w:rPr>
          <w:color w:val="000000"/>
        </w:rPr>
        <w:t>,</w:t>
      </w:r>
      <w:r w:rsidR="004A3082">
        <w:rPr>
          <w:color w:val="000000"/>
        </w:rPr>
        <w:t xml:space="preserve"> Lovingston, VA </w:t>
      </w:r>
      <w:r w:rsidR="00B53C44">
        <w:rPr>
          <w:color w:val="000000"/>
        </w:rPr>
        <w:t xml:space="preserve">22949. </w:t>
      </w:r>
    </w:p>
    <w:p w14:paraId="70D1B892" w14:textId="77777777" w:rsidR="00035F4D" w:rsidRDefault="00035F4D" w:rsidP="00035F4D">
      <w:pPr>
        <w:rPr>
          <w:color w:val="000000"/>
        </w:rPr>
      </w:pPr>
    </w:p>
    <w:p w14:paraId="38A2A9F5" w14:textId="77777777" w:rsidR="00035F4D" w:rsidRPr="00367184" w:rsidRDefault="00035F4D" w:rsidP="00035F4D">
      <w:pPr>
        <w:pStyle w:val="Default"/>
        <w:rPr>
          <w:rFonts w:ascii="Times New Roman" w:hAnsi="Times New Roman" w:cs="Times New Roman"/>
        </w:rPr>
      </w:pPr>
      <w:r w:rsidRPr="00367184">
        <w:rPr>
          <w:rFonts w:ascii="Times New Roman" w:hAnsi="Times New Roman" w:cs="Times New Roman"/>
          <w:b/>
          <w:bCs/>
        </w:rPr>
        <w:t xml:space="preserve">COMPOSITION OF THE CONVENTION: </w:t>
      </w:r>
    </w:p>
    <w:p w14:paraId="535EEBA7" w14:textId="5CEA7D4A" w:rsidR="00035F4D" w:rsidRDefault="00035F4D" w:rsidP="00035F4D">
      <w:r w:rsidRPr="00367184">
        <w:t xml:space="preserve">The District Convention shall be composed of delegates and alternate delegates of the respective units they represent. Each Unit shall have one delegate vote per 250 votes of </w:t>
      </w:r>
      <w:r>
        <w:t>“</w:t>
      </w:r>
      <w:r w:rsidRPr="00367184">
        <w:t>Republican Voting Strength</w:t>
      </w:r>
      <w:r>
        <w:t>”</w:t>
      </w:r>
      <w:r w:rsidRPr="00367184">
        <w:t xml:space="preserve"> as defined in the Republican Party of Virginia Plan of Organization (The </w:t>
      </w:r>
      <w:r w:rsidR="00576D6E">
        <w:t xml:space="preserve">Party </w:t>
      </w:r>
      <w:r w:rsidRPr="00367184">
        <w:t xml:space="preserve">Plan). Delegates and alternates shall be elected in county and city mass meetings, party canvasses, or conventions called for this purpose by each unit committee in conformity with the </w:t>
      </w:r>
      <w:r w:rsidR="00576D6E">
        <w:t xml:space="preserve">Party </w:t>
      </w:r>
      <w:r w:rsidRPr="00367184">
        <w:t>Plan. The maximum number of delegates and delegate votes of each Unit shall be as follows:</w:t>
      </w:r>
    </w:p>
    <w:p w14:paraId="7B8342BA" w14:textId="77777777" w:rsidR="00035F4D" w:rsidRDefault="00035F4D" w:rsidP="00035F4D"/>
    <w:tbl>
      <w:tblPr>
        <w:tblStyle w:val="TableGrid"/>
        <w:tblW w:w="0" w:type="auto"/>
        <w:tblLayout w:type="fixed"/>
        <w:tblLook w:val="0000" w:firstRow="0" w:lastRow="0" w:firstColumn="0" w:lastColumn="0" w:noHBand="0" w:noVBand="0"/>
      </w:tblPr>
      <w:tblGrid>
        <w:gridCol w:w="2589"/>
        <w:gridCol w:w="1776"/>
        <w:gridCol w:w="2023"/>
      </w:tblGrid>
      <w:tr w:rsidR="00035F4D" w:rsidRPr="00367184" w14:paraId="354E4938" w14:textId="77777777" w:rsidTr="00DF17FD">
        <w:trPr>
          <w:trHeight w:val="247"/>
        </w:trPr>
        <w:tc>
          <w:tcPr>
            <w:tcW w:w="2589" w:type="dxa"/>
          </w:tcPr>
          <w:p w14:paraId="587CA387" w14:textId="77777777" w:rsidR="00035F4D" w:rsidRPr="00367184" w:rsidRDefault="00035F4D" w:rsidP="00DF17FD">
            <w:pPr>
              <w:autoSpaceDE w:val="0"/>
              <w:autoSpaceDN w:val="0"/>
              <w:adjustRightInd w:val="0"/>
              <w:rPr>
                <w:color w:val="000000"/>
              </w:rPr>
            </w:pPr>
            <w:r w:rsidRPr="00367184">
              <w:rPr>
                <w:color w:val="000000"/>
              </w:rPr>
              <w:t xml:space="preserve">Locality </w:t>
            </w:r>
          </w:p>
        </w:tc>
        <w:tc>
          <w:tcPr>
            <w:tcW w:w="1776" w:type="dxa"/>
          </w:tcPr>
          <w:p w14:paraId="409A5F24" w14:textId="77777777" w:rsidR="00035F4D" w:rsidRPr="00367184" w:rsidRDefault="00035F4D" w:rsidP="00DF17FD">
            <w:pPr>
              <w:autoSpaceDE w:val="0"/>
              <w:autoSpaceDN w:val="0"/>
              <w:adjustRightInd w:val="0"/>
              <w:jc w:val="center"/>
              <w:rPr>
                <w:color w:val="000000"/>
              </w:rPr>
            </w:pPr>
            <w:r>
              <w:rPr>
                <w:color w:val="000000"/>
              </w:rPr>
              <w:t xml:space="preserve">Delegate </w:t>
            </w:r>
            <w:r w:rsidRPr="00367184">
              <w:rPr>
                <w:color w:val="000000"/>
              </w:rPr>
              <w:t>Vote</w:t>
            </w:r>
          </w:p>
        </w:tc>
        <w:tc>
          <w:tcPr>
            <w:tcW w:w="2023" w:type="dxa"/>
          </w:tcPr>
          <w:p w14:paraId="7D40AD89" w14:textId="77777777" w:rsidR="00035F4D" w:rsidRPr="00367184" w:rsidRDefault="00035F4D" w:rsidP="00DF17FD">
            <w:pPr>
              <w:autoSpaceDE w:val="0"/>
              <w:autoSpaceDN w:val="0"/>
              <w:adjustRightInd w:val="0"/>
              <w:jc w:val="center"/>
              <w:rPr>
                <w:color w:val="000000"/>
              </w:rPr>
            </w:pPr>
            <w:r w:rsidRPr="00367184">
              <w:rPr>
                <w:color w:val="000000"/>
              </w:rPr>
              <w:t>Max # Delegates</w:t>
            </w:r>
          </w:p>
        </w:tc>
      </w:tr>
      <w:tr w:rsidR="00035F4D" w:rsidRPr="00367184" w14:paraId="7363996A" w14:textId="77777777" w:rsidTr="00DF17FD">
        <w:trPr>
          <w:trHeight w:val="109"/>
        </w:trPr>
        <w:tc>
          <w:tcPr>
            <w:tcW w:w="2589" w:type="dxa"/>
          </w:tcPr>
          <w:p w14:paraId="175BCB47" w14:textId="77777777" w:rsidR="00035F4D" w:rsidRPr="00367184" w:rsidRDefault="00035F4D" w:rsidP="00DF17FD">
            <w:pPr>
              <w:autoSpaceDE w:val="0"/>
              <w:autoSpaceDN w:val="0"/>
              <w:adjustRightInd w:val="0"/>
              <w:rPr>
                <w:color w:val="000000"/>
              </w:rPr>
            </w:pPr>
            <w:r w:rsidRPr="00367184">
              <w:rPr>
                <w:color w:val="000000"/>
              </w:rPr>
              <w:t xml:space="preserve">Albemarle County </w:t>
            </w:r>
          </w:p>
        </w:tc>
        <w:tc>
          <w:tcPr>
            <w:tcW w:w="1776" w:type="dxa"/>
          </w:tcPr>
          <w:p w14:paraId="379225C8" w14:textId="77777777" w:rsidR="00035F4D" w:rsidRPr="00B41F47" w:rsidRDefault="00035F4D" w:rsidP="00DF17FD">
            <w:pPr>
              <w:jc w:val="center"/>
            </w:pPr>
            <w:r>
              <w:t>160</w:t>
            </w:r>
          </w:p>
        </w:tc>
        <w:tc>
          <w:tcPr>
            <w:tcW w:w="2023" w:type="dxa"/>
          </w:tcPr>
          <w:p w14:paraId="7CC02BF7" w14:textId="77777777" w:rsidR="00035F4D" w:rsidRPr="00B41F47" w:rsidRDefault="00035F4D" w:rsidP="00DF17FD">
            <w:pPr>
              <w:jc w:val="center"/>
            </w:pPr>
            <w:r>
              <w:t>800</w:t>
            </w:r>
          </w:p>
        </w:tc>
      </w:tr>
      <w:tr w:rsidR="00035F4D" w:rsidRPr="00367184" w14:paraId="4D160ED9" w14:textId="77777777" w:rsidTr="00DF17FD">
        <w:trPr>
          <w:trHeight w:val="109"/>
        </w:trPr>
        <w:tc>
          <w:tcPr>
            <w:tcW w:w="2589" w:type="dxa"/>
          </w:tcPr>
          <w:p w14:paraId="4F016CEB" w14:textId="77777777" w:rsidR="00035F4D" w:rsidRPr="00367184" w:rsidRDefault="00035F4D" w:rsidP="00DF17FD">
            <w:pPr>
              <w:autoSpaceDE w:val="0"/>
              <w:autoSpaceDN w:val="0"/>
              <w:adjustRightInd w:val="0"/>
              <w:rPr>
                <w:color w:val="000000"/>
              </w:rPr>
            </w:pPr>
            <w:r>
              <w:rPr>
                <w:color w:val="000000"/>
              </w:rPr>
              <w:t>Amelia County</w:t>
            </w:r>
          </w:p>
        </w:tc>
        <w:tc>
          <w:tcPr>
            <w:tcW w:w="1776" w:type="dxa"/>
          </w:tcPr>
          <w:p w14:paraId="04BC657E" w14:textId="77777777" w:rsidR="00035F4D" w:rsidRPr="00B41F47" w:rsidRDefault="00035F4D" w:rsidP="00DF17FD">
            <w:pPr>
              <w:jc w:val="center"/>
            </w:pPr>
            <w:r>
              <w:t>40</w:t>
            </w:r>
          </w:p>
        </w:tc>
        <w:tc>
          <w:tcPr>
            <w:tcW w:w="2023" w:type="dxa"/>
          </w:tcPr>
          <w:p w14:paraId="4A8E3863" w14:textId="77777777" w:rsidR="00035F4D" w:rsidRPr="00B41F47" w:rsidRDefault="00035F4D" w:rsidP="00DF17FD">
            <w:pPr>
              <w:jc w:val="center"/>
            </w:pPr>
            <w:r>
              <w:t>200</w:t>
            </w:r>
          </w:p>
        </w:tc>
      </w:tr>
      <w:tr w:rsidR="00035F4D" w:rsidRPr="00367184" w14:paraId="0C43A4B7" w14:textId="77777777" w:rsidTr="00DF17FD">
        <w:trPr>
          <w:trHeight w:val="109"/>
        </w:trPr>
        <w:tc>
          <w:tcPr>
            <w:tcW w:w="2589" w:type="dxa"/>
          </w:tcPr>
          <w:p w14:paraId="62446F59" w14:textId="77777777" w:rsidR="00035F4D" w:rsidRPr="00367184" w:rsidRDefault="00035F4D" w:rsidP="00DF17FD">
            <w:pPr>
              <w:autoSpaceDE w:val="0"/>
              <w:autoSpaceDN w:val="0"/>
              <w:adjustRightInd w:val="0"/>
              <w:rPr>
                <w:color w:val="000000"/>
              </w:rPr>
            </w:pPr>
            <w:r>
              <w:rPr>
                <w:color w:val="000000"/>
              </w:rPr>
              <w:t>Amherst County</w:t>
            </w:r>
          </w:p>
        </w:tc>
        <w:tc>
          <w:tcPr>
            <w:tcW w:w="1776" w:type="dxa"/>
          </w:tcPr>
          <w:p w14:paraId="7670A556" w14:textId="77777777" w:rsidR="00035F4D" w:rsidRPr="00B41F47" w:rsidRDefault="00035F4D" w:rsidP="00DF17FD">
            <w:pPr>
              <w:jc w:val="center"/>
            </w:pPr>
            <w:r>
              <w:t>83</w:t>
            </w:r>
          </w:p>
        </w:tc>
        <w:tc>
          <w:tcPr>
            <w:tcW w:w="2023" w:type="dxa"/>
          </w:tcPr>
          <w:p w14:paraId="5A83C5AF" w14:textId="77777777" w:rsidR="00035F4D" w:rsidRPr="00B41F47" w:rsidRDefault="00035F4D" w:rsidP="00DF17FD">
            <w:pPr>
              <w:jc w:val="center"/>
            </w:pPr>
            <w:r>
              <w:t>415</w:t>
            </w:r>
          </w:p>
        </w:tc>
      </w:tr>
      <w:tr w:rsidR="00035F4D" w:rsidRPr="00367184" w14:paraId="27778CB7" w14:textId="77777777" w:rsidTr="00DF17FD">
        <w:trPr>
          <w:trHeight w:val="109"/>
        </w:trPr>
        <w:tc>
          <w:tcPr>
            <w:tcW w:w="2589" w:type="dxa"/>
          </w:tcPr>
          <w:p w14:paraId="1A12C7AA" w14:textId="77777777" w:rsidR="00035F4D" w:rsidRPr="00367184" w:rsidRDefault="00035F4D" w:rsidP="00DF17FD">
            <w:pPr>
              <w:autoSpaceDE w:val="0"/>
              <w:autoSpaceDN w:val="0"/>
              <w:adjustRightInd w:val="0"/>
              <w:rPr>
                <w:color w:val="000000"/>
              </w:rPr>
            </w:pPr>
            <w:r w:rsidRPr="00367184">
              <w:rPr>
                <w:color w:val="000000"/>
              </w:rPr>
              <w:t xml:space="preserve">Appomattox County </w:t>
            </w:r>
          </w:p>
        </w:tc>
        <w:tc>
          <w:tcPr>
            <w:tcW w:w="1776" w:type="dxa"/>
          </w:tcPr>
          <w:p w14:paraId="5D828DA9" w14:textId="77777777" w:rsidR="00035F4D" w:rsidRPr="00B41F47" w:rsidRDefault="00035F4D" w:rsidP="00DF17FD">
            <w:pPr>
              <w:jc w:val="center"/>
            </w:pPr>
            <w:r>
              <w:t>51</w:t>
            </w:r>
          </w:p>
        </w:tc>
        <w:tc>
          <w:tcPr>
            <w:tcW w:w="2023" w:type="dxa"/>
          </w:tcPr>
          <w:p w14:paraId="7481827B" w14:textId="77777777" w:rsidR="00035F4D" w:rsidRPr="00B41F47" w:rsidRDefault="00035F4D" w:rsidP="00DF17FD">
            <w:pPr>
              <w:jc w:val="center"/>
            </w:pPr>
            <w:r>
              <w:t>255</w:t>
            </w:r>
          </w:p>
        </w:tc>
      </w:tr>
      <w:tr w:rsidR="00035F4D" w:rsidRPr="00367184" w14:paraId="1AE8827C" w14:textId="77777777" w:rsidTr="00DF17FD">
        <w:trPr>
          <w:trHeight w:val="109"/>
        </w:trPr>
        <w:tc>
          <w:tcPr>
            <w:tcW w:w="2589" w:type="dxa"/>
          </w:tcPr>
          <w:p w14:paraId="305E0ED7" w14:textId="77777777" w:rsidR="00035F4D" w:rsidRPr="00367184" w:rsidRDefault="00035F4D" w:rsidP="00DF17FD">
            <w:pPr>
              <w:autoSpaceDE w:val="0"/>
              <w:autoSpaceDN w:val="0"/>
              <w:adjustRightInd w:val="0"/>
              <w:rPr>
                <w:color w:val="000000"/>
              </w:rPr>
            </w:pPr>
            <w:r w:rsidRPr="00367184">
              <w:rPr>
                <w:color w:val="000000"/>
              </w:rPr>
              <w:t xml:space="preserve">Bedford County </w:t>
            </w:r>
          </w:p>
        </w:tc>
        <w:tc>
          <w:tcPr>
            <w:tcW w:w="1776" w:type="dxa"/>
          </w:tcPr>
          <w:p w14:paraId="236C1716" w14:textId="77777777" w:rsidR="00035F4D" w:rsidRPr="00B41F47" w:rsidRDefault="00035F4D" w:rsidP="00DF17FD">
            <w:pPr>
              <w:jc w:val="center"/>
            </w:pPr>
            <w:r>
              <w:t>122</w:t>
            </w:r>
          </w:p>
        </w:tc>
        <w:tc>
          <w:tcPr>
            <w:tcW w:w="2023" w:type="dxa"/>
          </w:tcPr>
          <w:p w14:paraId="04BE7DB0" w14:textId="77777777" w:rsidR="00035F4D" w:rsidRPr="00B41F47" w:rsidRDefault="00035F4D" w:rsidP="00DF17FD">
            <w:pPr>
              <w:jc w:val="center"/>
            </w:pPr>
            <w:r>
              <w:t>610</w:t>
            </w:r>
          </w:p>
        </w:tc>
      </w:tr>
      <w:tr w:rsidR="00035F4D" w:rsidRPr="00367184" w14:paraId="6D54AC20" w14:textId="77777777" w:rsidTr="00DF17FD">
        <w:trPr>
          <w:trHeight w:val="109"/>
        </w:trPr>
        <w:tc>
          <w:tcPr>
            <w:tcW w:w="2589" w:type="dxa"/>
          </w:tcPr>
          <w:p w14:paraId="64E295B4" w14:textId="77777777" w:rsidR="00035F4D" w:rsidRPr="00367184" w:rsidRDefault="00035F4D" w:rsidP="00DF17FD">
            <w:pPr>
              <w:autoSpaceDE w:val="0"/>
              <w:autoSpaceDN w:val="0"/>
              <w:adjustRightInd w:val="0"/>
              <w:rPr>
                <w:color w:val="000000"/>
              </w:rPr>
            </w:pPr>
            <w:r w:rsidRPr="00367184">
              <w:rPr>
                <w:color w:val="000000"/>
              </w:rPr>
              <w:t xml:space="preserve">Buckingham County </w:t>
            </w:r>
          </w:p>
        </w:tc>
        <w:tc>
          <w:tcPr>
            <w:tcW w:w="1776" w:type="dxa"/>
          </w:tcPr>
          <w:p w14:paraId="6395FF3E" w14:textId="77777777" w:rsidR="00035F4D" w:rsidRPr="00B41F47" w:rsidRDefault="00035F4D" w:rsidP="00DF17FD">
            <w:pPr>
              <w:jc w:val="center"/>
            </w:pPr>
            <w:r>
              <w:t>34</w:t>
            </w:r>
          </w:p>
        </w:tc>
        <w:tc>
          <w:tcPr>
            <w:tcW w:w="2023" w:type="dxa"/>
          </w:tcPr>
          <w:p w14:paraId="0C6DDA19" w14:textId="77777777" w:rsidR="00035F4D" w:rsidRPr="00B41F47" w:rsidRDefault="00035F4D" w:rsidP="00DF17FD">
            <w:pPr>
              <w:jc w:val="center"/>
            </w:pPr>
            <w:r>
              <w:t>170</w:t>
            </w:r>
          </w:p>
        </w:tc>
      </w:tr>
      <w:tr w:rsidR="00035F4D" w:rsidRPr="00367184" w14:paraId="3DBF929B" w14:textId="77777777" w:rsidTr="00DF17FD">
        <w:trPr>
          <w:trHeight w:val="109"/>
        </w:trPr>
        <w:tc>
          <w:tcPr>
            <w:tcW w:w="2589" w:type="dxa"/>
          </w:tcPr>
          <w:p w14:paraId="645C268F" w14:textId="77777777" w:rsidR="00035F4D" w:rsidRPr="00367184" w:rsidRDefault="00035F4D" w:rsidP="00DF17FD">
            <w:pPr>
              <w:autoSpaceDE w:val="0"/>
              <w:autoSpaceDN w:val="0"/>
              <w:adjustRightInd w:val="0"/>
              <w:rPr>
                <w:color w:val="000000"/>
              </w:rPr>
            </w:pPr>
            <w:r w:rsidRPr="00367184">
              <w:rPr>
                <w:color w:val="000000"/>
              </w:rPr>
              <w:t xml:space="preserve">Campbell County </w:t>
            </w:r>
          </w:p>
        </w:tc>
        <w:tc>
          <w:tcPr>
            <w:tcW w:w="1776" w:type="dxa"/>
          </w:tcPr>
          <w:p w14:paraId="3E401B2F" w14:textId="77777777" w:rsidR="00035F4D" w:rsidRPr="00B41F47" w:rsidRDefault="00035F4D" w:rsidP="00DF17FD">
            <w:pPr>
              <w:jc w:val="center"/>
            </w:pPr>
            <w:r>
              <w:t>158</w:t>
            </w:r>
          </w:p>
        </w:tc>
        <w:tc>
          <w:tcPr>
            <w:tcW w:w="2023" w:type="dxa"/>
          </w:tcPr>
          <w:p w14:paraId="3C5FAEBE" w14:textId="77777777" w:rsidR="00035F4D" w:rsidRPr="00B41F47" w:rsidRDefault="00035F4D" w:rsidP="00DF17FD">
            <w:pPr>
              <w:jc w:val="center"/>
            </w:pPr>
            <w:r>
              <w:t>790</w:t>
            </w:r>
          </w:p>
        </w:tc>
      </w:tr>
      <w:tr w:rsidR="00035F4D" w:rsidRPr="00367184" w14:paraId="399433F7" w14:textId="77777777" w:rsidTr="00DF17FD">
        <w:trPr>
          <w:trHeight w:val="109"/>
        </w:trPr>
        <w:tc>
          <w:tcPr>
            <w:tcW w:w="2589" w:type="dxa"/>
          </w:tcPr>
          <w:p w14:paraId="79680724" w14:textId="77777777" w:rsidR="00035F4D" w:rsidRPr="00367184" w:rsidRDefault="00035F4D" w:rsidP="00DF17FD">
            <w:pPr>
              <w:autoSpaceDE w:val="0"/>
              <w:autoSpaceDN w:val="0"/>
              <w:adjustRightInd w:val="0"/>
              <w:rPr>
                <w:color w:val="000000"/>
              </w:rPr>
            </w:pPr>
            <w:r w:rsidRPr="00367184">
              <w:rPr>
                <w:color w:val="000000"/>
              </w:rPr>
              <w:t xml:space="preserve">Charlotte County </w:t>
            </w:r>
          </w:p>
        </w:tc>
        <w:tc>
          <w:tcPr>
            <w:tcW w:w="1776" w:type="dxa"/>
          </w:tcPr>
          <w:p w14:paraId="26E6F12E" w14:textId="77777777" w:rsidR="00035F4D" w:rsidRPr="00B41F47" w:rsidRDefault="00035F4D" w:rsidP="00DF17FD">
            <w:pPr>
              <w:jc w:val="center"/>
            </w:pPr>
            <w:r>
              <w:t>29</w:t>
            </w:r>
          </w:p>
        </w:tc>
        <w:tc>
          <w:tcPr>
            <w:tcW w:w="2023" w:type="dxa"/>
          </w:tcPr>
          <w:p w14:paraId="04BF4A5B" w14:textId="77777777" w:rsidR="00035F4D" w:rsidRPr="00B41F47" w:rsidRDefault="00035F4D" w:rsidP="00DF17FD">
            <w:pPr>
              <w:jc w:val="center"/>
            </w:pPr>
            <w:r>
              <w:t>145</w:t>
            </w:r>
          </w:p>
        </w:tc>
      </w:tr>
      <w:tr w:rsidR="00035F4D" w:rsidRPr="00367184" w14:paraId="5E624409" w14:textId="77777777" w:rsidTr="00DF17FD">
        <w:trPr>
          <w:trHeight w:val="109"/>
        </w:trPr>
        <w:tc>
          <w:tcPr>
            <w:tcW w:w="2589" w:type="dxa"/>
          </w:tcPr>
          <w:p w14:paraId="059A5956" w14:textId="77777777" w:rsidR="00035F4D" w:rsidRPr="00367184" w:rsidRDefault="00035F4D" w:rsidP="00DF17FD">
            <w:pPr>
              <w:autoSpaceDE w:val="0"/>
              <w:autoSpaceDN w:val="0"/>
              <w:adjustRightInd w:val="0"/>
              <w:rPr>
                <w:color w:val="000000"/>
              </w:rPr>
            </w:pPr>
            <w:r w:rsidRPr="00367184">
              <w:rPr>
                <w:color w:val="000000"/>
              </w:rPr>
              <w:t xml:space="preserve">Charlottesville City </w:t>
            </w:r>
          </w:p>
        </w:tc>
        <w:tc>
          <w:tcPr>
            <w:tcW w:w="1776" w:type="dxa"/>
          </w:tcPr>
          <w:p w14:paraId="0D61DA1D" w14:textId="77777777" w:rsidR="00035F4D" w:rsidRPr="00B41F47" w:rsidRDefault="00035F4D" w:rsidP="00DF17FD">
            <w:pPr>
              <w:jc w:val="center"/>
            </w:pPr>
            <w:r>
              <w:t>29</w:t>
            </w:r>
          </w:p>
        </w:tc>
        <w:tc>
          <w:tcPr>
            <w:tcW w:w="2023" w:type="dxa"/>
          </w:tcPr>
          <w:p w14:paraId="7DF941E7" w14:textId="77777777" w:rsidR="00035F4D" w:rsidRPr="00B41F47" w:rsidRDefault="00035F4D" w:rsidP="00DF17FD">
            <w:pPr>
              <w:jc w:val="center"/>
            </w:pPr>
            <w:r>
              <w:t>145</w:t>
            </w:r>
          </w:p>
        </w:tc>
      </w:tr>
      <w:tr w:rsidR="00035F4D" w:rsidRPr="00367184" w14:paraId="2B128924" w14:textId="77777777" w:rsidTr="00DF17FD">
        <w:trPr>
          <w:trHeight w:val="109"/>
        </w:trPr>
        <w:tc>
          <w:tcPr>
            <w:tcW w:w="2589" w:type="dxa"/>
          </w:tcPr>
          <w:p w14:paraId="7AD8F6B1" w14:textId="77777777" w:rsidR="00035F4D" w:rsidRPr="00367184" w:rsidRDefault="00035F4D" w:rsidP="00DF17FD">
            <w:pPr>
              <w:autoSpaceDE w:val="0"/>
              <w:autoSpaceDN w:val="0"/>
              <w:adjustRightInd w:val="0"/>
              <w:rPr>
                <w:color w:val="000000"/>
              </w:rPr>
            </w:pPr>
            <w:r w:rsidRPr="00367184">
              <w:rPr>
                <w:color w:val="000000"/>
              </w:rPr>
              <w:t xml:space="preserve">Cumberland County </w:t>
            </w:r>
          </w:p>
        </w:tc>
        <w:tc>
          <w:tcPr>
            <w:tcW w:w="1776" w:type="dxa"/>
          </w:tcPr>
          <w:p w14:paraId="707CD3F1" w14:textId="77777777" w:rsidR="00035F4D" w:rsidRPr="00B41F47" w:rsidRDefault="00035F4D" w:rsidP="00DF17FD">
            <w:pPr>
              <w:jc w:val="center"/>
            </w:pPr>
            <w:r>
              <w:t>23</w:t>
            </w:r>
          </w:p>
        </w:tc>
        <w:tc>
          <w:tcPr>
            <w:tcW w:w="2023" w:type="dxa"/>
          </w:tcPr>
          <w:p w14:paraId="7FDBB743" w14:textId="77777777" w:rsidR="00035F4D" w:rsidRPr="00B41F47" w:rsidRDefault="00035F4D" w:rsidP="00DF17FD">
            <w:pPr>
              <w:jc w:val="center"/>
            </w:pPr>
            <w:r>
              <w:t>115</w:t>
            </w:r>
          </w:p>
        </w:tc>
      </w:tr>
      <w:tr w:rsidR="00035F4D" w:rsidRPr="00367184" w14:paraId="7E82FF8E" w14:textId="77777777" w:rsidTr="00DF17FD">
        <w:trPr>
          <w:trHeight w:val="109"/>
        </w:trPr>
        <w:tc>
          <w:tcPr>
            <w:tcW w:w="2589" w:type="dxa"/>
          </w:tcPr>
          <w:p w14:paraId="0123F10A" w14:textId="77777777" w:rsidR="00035F4D" w:rsidRPr="00367184" w:rsidRDefault="00035F4D" w:rsidP="00DF17FD">
            <w:pPr>
              <w:autoSpaceDE w:val="0"/>
              <w:autoSpaceDN w:val="0"/>
              <w:adjustRightInd w:val="0"/>
              <w:rPr>
                <w:color w:val="000000"/>
              </w:rPr>
            </w:pPr>
            <w:r w:rsidRPr="00367184">
              <w:rPr>
                <w:color w:val="000000"/>
              </w:rPr>
              <w:t xml:space="preserve">Danville City </w:t>
            </w:r>
          </w:p>
        </w:tc>
        <w:tc>
          <w:tcPr>
            <w:tcW w:w="1776" w:type="dxa"/>
          </w:tcPr>
          <w:p w14:paraId="5AE2C0A2" w14:textId="77777777" w:rsidR="00035F4D" w:rsidRPr="00B41F47" w:rsidRDefault="00035F4D" w:rsidP="00DF17FD">
            <w:pPr>
              <w:jc w:val="center"/>
            </w:pPr>
            <w:r>
              <w:t>53</w:t>
            </w:r>
          </w:p>
        </w:tc>
        <w:tc>
          <w:tcPr>
            <w:tcW w:w="2023" w:type="dxa"/>
          </w:tcPr>
          <w:p w14:paraId="4804E2F0" w14:textId="77777777" w:rsidR="00035F4D" w:rsidRPr="00B41F47" w:rsidRDefault="00035F4D" w:rsidP="00DF17FD">
            <w:pPr>
              <w:jc w:val="center"/>
            </w:pPr>
            <w:r>
              <w:t>265</w:t>
            </w:r>
          </w:p>
        </w:tc>
      </w:tr>
      <w:tr w:rsidR="00035F4D" w:rsidRPr="00367184" w14:paraId="3A4C9A85" w14:textId="77777777" w:rsidTr="00DF17FD">
        <w:trPr>
          <w:trHeight w:val="109"/>
        </w:trPr>
        <w:tc>
          <w:tcPr>
            <w:tcW w:w="2589" w:type="dxa"/>
          </w:tcPr>
          <w:p w14:paraId="0292D9C9" w14:textId="77777777" w:rsidR="00035F4D" w:rsidRPr="00367184" w:rsidRDefault="00035F4D" w:rsidP="00DF17FD">
            <w:pPr>
              <w:autoSpaceDE w:val="0"/>
              <w:autoSpaceDN w:val="0"/>
              <w:adjustRightInd w:val="0"/>
              <w:rPr>
                <w:color w:val="000000"/>
              </w:rPr>
            </w:pPr>
            <w:r>
              <w:rPr>
                <w:color w:val="000000"/>
              </w:rPr>
              <w:t>Fluvanna County</w:t>
            </w:r>
          </w:p>
        </w:tc>
        <w:tc>
          <w:tcPr>
            <w:tcW w:w="1776" w:type="dxa"/>
          </w:tcPr>
          <w:p w14:paraId="56B99669" w14:textId="77777777" w:rsidR="00035F4D" w:rsidRPr="00B41F47" w:rsidRDefault="00035F4D" w:rsidP="00DF17FD">
            <w:pPr>
              <w:jc w:val="center"/>
            </w:pPr>
            <w:r>
              <w:t>61</w:t>
            </w:r>
          </w:p>
        </w:tc>
        <w:tc>
          <w:tcPr>
            <w:tcW w:w="2023" w:type="dxa"/>
          </w:tcPr>
          <w:p w14:paraId="28CC224D" w14:textId="77777777" w:rsidR="00035F4D" w:rsidRPr="00B41F47" w:rsidRDefault="00035F4D" w:rsidP="00DF17FD">
            <w:pPr>
              <w:jc w:val="center"/>
            </w:pPr>
            <w:r>
              <w:t>305</w:t>
            </w:r>
          </w:p>
        </w:tc>
      </w:tr>
      <w:tr w:rsidR="00035F4D" w:rsidRPr="00367184" w14:paraId="096DB6B8" w14:textId="77777777" w:rsidTr="00DF17FD">
        <w:trPr>
          <w:trHeight w:val="109"/>
        </w:trPr>
        <w:tc>
          <w:tcPr>
            <w:tcW w:w="2589" w:type="dxa"/>
          </w:tcPr>
          <w:p w14:paraId="27D0C326" w14:textId="77777777" w:rsidR="00035F4D" w:rsidRDefault="00035F4D" w:rsidP="00DF17FD">
            <w:pPr>
              <w:autoSpaceDE w:val="0"/>
              <w:autoSpaceDN w:val="0"/>
              <w:adjustRightInd w:val="0"/>
              <w:rPr>
                <w:color w:val="000000"/>
              </w:rPr>
            </w:pPr>
            <w:r>
              <w:rPr>
                <w:color w:val="000000"/>
              </w:rPr>
              <w:t>Goochland County</w:t>
            </w:r>
          </w:p>
        </w:tc>
        <w:tc>
          <w:tcPr>
            <w:tcW w:w="1776" w:type="dxa"/>
          </w:tcPr>
          <w:p w14:paraId="0EDB52B0" w14:textId="77777777" w:rsidR="00035F4D" w:rsidRPr="00B41F47" w:rsidRDefault="00035F4D" w:rsidP="00DF17FD">
            <w:pPr>
              <w:jc w:val="center"/>
            </w:pPr>
            <w:r>
              <w:t>78</w:t>
            </w:r>
          </w:p>
        </w:tc>
        <w:tc>
          <w:tcPr>
            <w:tcW w:w="2023" w:type="dxa"/>
          </w:tcPr>
          <w:p w14:paraId="0EFFE12A" w14:textId="77777777" w:rsidR="00035F4D" w:rsidRPr="00B41F47" w:rsidRDefault="00035F4D" w:rsidP="00DF17FD">
            <w:pPr>
              <w:jc w:val="center"/>
            </w:pPr>
            <w:r>
              <w:t>390</w:t>
            </w:r>
          </w:p>
        </w:tc>
      </w:tr>
      <w:tr w:rsidR="00035F4D" w:rsidRPr="00367184" w14:paraId="32DAD976" w14:textId="77777777" w:rsidTr="00DF17FD">
        <w:trPr>
          <w:trHeight w:val="109"/>
        </w:trPr>
        <w:tc>
          <w:tcPr>
            <w:tcW w:w="2589" w:type="dxa"/>
          </w:tcPr>
          <w:p w14:paraId="510755A2" w14:textId="77777777" w:rsidR="00035F4D" w:rsidRPr="00367184" w:rsidRDefault="00035F4D" w:rsidP="00DF17FD">
            <w:pPr>
              <w:autoSpaceDE w:val="0"/>
              <w:autoSpaceDN w:val="0"/>
              <w:adjustRightInd w:val="0"/>
              <w:rPr>
                <w:color w:val="000000"/>
              </w:rPr>
            </w:pPr>
            <w:r w:rsidRPr="00367184">
              <w:rPr>
                <w:color w:val="000000"/>
              </w:rPr>
              <w:t xml:space="preserve">Halifax County </w:t>
            </w:r>
          </w:p>
        </w:tc>
        <w:tc>
          <w:tcPr>
            <w:tcW w:w="1776" w:type="dxa"/>
          </w:tcPr>
          <w:p w14:paraId="216D08D0" w14:textId="77777777" w:rsidR="00035F4D" w:rsidRPr="00B41F47" w:rsidRDefault="00035F4D" w:rsidP="00DF17FD">
            <w:pPr>
              <w:jc w:val="center"/>
            </w:pPr>
            <w:r>
              <w:t>76</w:t>
            </w:r>
          </w:p>
        </w:tc>
        <w:tc>
          <w:tcPr>
            <w:tcW w:w="2023" w:type="dxa"/>
          </w:tcPr>
          <w:p w14:paraId="6EF7C8AF" w14:textId="77777777" w:rsidR="00035F4D" w:rsidRPr="00B41F47" w:rsidRDefault="00035F4D" w:rsidP="00DF17FD">
            <w:pPr>
              <w:jc w:val="center"/>
            </w:pPr>
            <w:r>
              <w:t>380</w:t>
            </w:r>
          </w:p>
        </w:tc>
      </w:tr>
      <w:tr w:rsidR="00035F4D" w:rsidRPr="00367184" w14:paraId="1A805135" w14:textId="77777777" w:rsidTr="00DF17FD">
        <w:trPr>
          <w:trHeight w:val="109"/>
        </w:trPr>
        <w:tc>
          <w:tcPr>
            <w:tcW w:w="2589" w:type="dxa"/>
          </w:tcPr>
          <w:p w14:paraId="10D54F53" w14:textId="77777777" w:rsidR="00035F4D" w:rsidRPr="00367184" w:rsidRDefault="00035F4D" w:rsidP="00DF17FD">
            <w:pPr>
              <w:autoSpaceDE w:val="0"/>
              <w:autoSpaceDN w:val="0"/>
              <w:adjustRightInd w:val="0"/>
              <w:rPr>
                <w:color w:val="000000"/>
              </w:rPr>
            </w:pPr>
            <w:r>
              <w:rPr>
                <w:color w:val="000000"/>
              </w:rPr>
              <w:t>Hanover County</w:t>
            </w:r>
          </w:p>
        </w:tc>
        <w:tc>
          <w:tcPr>
            <w:tcW w:w="1776" w:type="dxa"/>
          </w:tcPr>
          <w:p w14:paraId="6250D341" w14:textId="77777777" w:rsidR="00035F4D" w:rsidRPr="00B41F47" w:rsidRDefault="00035F4D" w:rsidP="00DF17FD">
            <w:pPr>
              <w:jc w:val="center"/>
            </w:pPr>
            <w:r>
              <w:t>65</w:t>
            </w:r>
          </w:p>
        </w:tc>
        <w:tc>
          <w:tcPr>
            <w:tcW w:w="2023" w:type="dxa"/>
          </w:tcPr>
          <w:p w14:paraId="51C555FB" w14:textId="77777777" w:rsidR="00035F4D" w:rsidRPr="00B41F47" w:rsidRDefault="00035F4D" w:rsidP="00DF17FD">
            <w:pPr>
              <w:jc w:val="center"/>
            </w:pPr>
            <w:r>
              <w:t>325</w:t>
            </w:r>
          </w:p>
        </w:tc>
      </w:tr>
      <w:tr w:rsidR="00035F4D" w:rsidRPr="00367184" w14:paraId="1F1A0718" w14:textId="77777777" w:rsidTr="00DF17FD">
        <w:trPr>
          <w:trHeight w:val="109"/>
        </w:trPr>
        <w:tc>
          <w:tcPr>
            <w:tcW w:w="2589" w:type="dxa"/>
          </w:tcPr>
          <w:p w14:paraId="47B81B9F" w14:textId="77777777" w:rsidR="00035F4D" w:rsidRDefault="00035F4D" w:rsidP="00DF17FD">
            <w:pPr>
              <w:autoSpaceDE w:val="0"/>
              <w:autoSpaceDN w:val="0"/>
              <w:adjustRightInd w:val="0"/>
              <w:rPr>
                <w:color w:val="000000"/>
              </w:rPr>
            </w:pPr>
            <w:r>
              <w:rPr>
                <w:color w:val="000000"/>
              </w:rPr>
              <w:t>Louisa County</w:t>
            </w:r>
          </w:p>
        </w:tc>
        <w:tc>
          <w:tcPr>
            <w:tcW w:w="1776" w:type="dxa"/>
          </w:tcPr>
          <w:p w14:paraId="7D087388" w14:textId="77777777" w:rsidR="00035F4D" w:rsidRPr="00B41F47" w:rsidRDefault="00035F4D" w:rsidP="00DF17FD">
            <w:pPr>
              <w:jc w:val="center"/>
            </w:pPr>
            <w:r>
              <w:t>100</w:t>
            </w:r>
          </w:p>
        </w:tc>
        <w:tc>
          <w:tcPr>
            <w:tcW w:w="2023" w:type="dxa"/>
          </w:tcPr>
          <w:p w14:paraId="48452144" w14:textId="77777777" w:rsidR="00035F4D" w:rsidRPr="00B41F47" w:rsidRDefault="00035F4D" w:rsidP="00DF17FD">
            <w:pPr>
              <w:jc w:val="center"/>
            </w:pPr>
            <w:r>
              <w:t>500</w:t>
            </w:r>
          </w:p>
        </w:tc>
      </w:tr>
      <w:tr w:rsidR="00035F4D" w:rsidRPr="00367184" w14:paraId="14B857F8" w14:textId="77777777" w:rsidTr="00DF17FD">
        <w:trPr>
          <w:trHeight w:val="109"/>
        </w:trPr>
        <w:tc>
          <w:tcPr>
            <w:tcW w:w="2589" w:type="dxa"/>
          </w:tcPr>
          <w:p w14:paraId="448EF1F2" w14:textId="77777777" w:rsidR="00035F4D" w:rsidRPr="00367184" w:rsidRDefault="00035F4D" w:rsidP="00DF17FD">
            <w:pPr>
              <w:autoSpaceDE w:val="0"/>
              <w:autoSpaceDN w:val="0"/>
              <w:adjustRightInd w:val="0"/>
              <w:rPr>
                <w:color w:val="000000"/>
              </w:rPr>
            </w:pPr>
            <w:r w:rsidRPr="00367184">
              <w:rPr>
                <w:color w:val="000000"/>
              </w:rPr>
              <w:t xml:space="preserve">Lunenburg County </w:t>
            </w:r>
          </w:p>
        </w:tc>
        <w:tc>
          <w:tcPr>
            <w:tcW w:w="1776" w:type="dxa"/>
          </w:tcPr>
          <w:p w14:paraId="3AE49CAB" w14:textId="77777777" w:rsidR="00035F4D" w:rsidRPr="00B41F47" w:rsidRDefault="00035F4D" w:rsidP="00DF17FD">
            <w:pPr>
              <w:jc w:val="center"/>
            </w:pPr>
            <w:r>
              <w:t>26</w:t>
            </w:r>
          </w:p>
        </w:tc>
        <w:tc>
          <w:tcPr>
            <w:tcW w:w="2023" w:type="dxa"/>
          </w:tcPr>
          <w:p w14:paraId="6F5B1819" w14:textId="77777777" w:rsidR="00035F4D" w:rsidRPr="00B41F47" w:rsidRDefault="00035F4D" w:rsidP="00DF17FD">
            <w:pPr>
              <w:jc w:val="center"/>
            </w:pPr>
            <w:r>
              <w:t>130</w:t>
            </w:r>
          </w:p>
        </w:tc>
      </w:tr>
      <w:tr w:rsidR="00035F4D" w:rsidRPr="00367184" w14:paraId="5938B842" w14:textId="77777777" w:rsidTr="00DF17FD">
        <w:trPr>
          <w:trHeight w:val="109"/>
        </w:trPr>
        <w:tc>
          <w:tcPr>
            <w:tcW w:w="2589" w:type="dxa"/>
          </w:tcPr>
          <w:p w14:paraId="7F137352" w14:textId="77777777" w:rsidR="00035F4D" w:rsidRPr="00367184" w:rsidRDefault="00035F4D" w:rsidP="00DF17FD">
            <w:pPr>
              <w:autoSpaceDE w:val="0"/>
              <w:autoSpaceDN w:val="0"/>
              <w:adjustRightInd w:val="0"/>
              <w:rPr>
                <w:color w:val="000000"/>
              </w:rPr>
            </w:pPr>
            <w:r>
              <w:rPr>
                <w:color w:val="000000"/>
              </w:rPr>
              <w:t>Lynchburg City</w:t>
            </w:r>
          </w:p>
        </w:tc>
        <w:tc>
          <w:tcPr>
            <w:tcW w:w="1776" w:type="dxa"/>
          </w:tcPr>
          <w:p w14:paraId="283C13C4" w14:textId="77777777" w:rsidR="00035F4D" w:rsidRPr="00B41F47" w:rsidRDefault="00035F4D" w:rsidP="00DF17FD">
            <w:pPr>
              <w:jc w:val="center"/>
            </w:pPr>
            <w:r>
              <w:t>123</w:t>
            </w:r>
          </w:p>
        </w:tc>
        <w:tc>
          <w:tcPr>
            <w:tcW w:w="2023" w:type="dxa"/>
          </w:tcPr>
          <w:p w14:paraId="23CF0D2A" w14:textId="77777777" w:rsidR="00035F4D" w:rsidRPr="00B41F47" w:rsidRDefault="00035F4D" w:rsidP="00DF17FD">
            <w:pPr>
              <w:jc w:val="center"/>
            </w:pPr>
            <w:r>
              <w:t>615</w:t>
            </w:r>
          </w:p>
        </w:tc>
      </w:tr>
      <w:tr w:rsidR="00035F4D" w:rsidRPr="00367184" w14:paraId="6D74D6C3" w14:textId="77777777" w:rsidTr="00DF17FD">
        <w:trPr>
          <w:trHeight w:val="109"/>
        </w:trPr>
        <w:tc>
          <w:tcPr>
            <w:tcW w:w="2589" w:type="dxa"/>
          </w:tcPr>
          <w:p w14:paraId="70019810" w14:textId="77777777" w:rsidR="00035F4D" w:rsidRPr="00367184" w:rsidRDefault="00035F4D" w:rsidP="00DF17FD">
            <w:pPr>
              <w:autoSpaceDE w:val="0"/>
              <w:autoSpaceDN w:val="0"/>
              <w:adjustRightInd w:val="0"/>
              <w:rPr>
                <w:color w:val="000000"/>
              </w:rPr>
            </w:pPr>
            <w:r w:rsidRPr="00367184">
              <w:rPr>
                <w:color w:val="000000"/>
              </w:rPr>
              <w:t xml:space="preserve">Mecklenburg County </w:t>
            </w:r>
          </w:p>
        </w:tc>
        <w:tc>
          <w:tcPr>
            <w:tcW w:w="1776" w:type="dxa"/>
          </w:tcPr>
          <w:p w14:paraId="083380B9" w14:textId="77777777" w:rsidR="00035F4D" w:rsidRPr="00B41F47" w:rsidRDefault="00035F4D" w:rsidP="00DF17FD">
            <w:pPr>
              <w:jc w:val="center"/>
            </w:pPr>
            <w:r>
              <w:t>69</w:t>
            </w:r>
          </w:p>
        </w:tc>
        <w:tc>
          <w:tcPr>
            <w:tcW w:w="2023" w:type="dxa"/>
          </w:tcPr>
          <w:p w14:paraId="3ADDE3B1" w14:textId="77777777" w:rsidR="00035F4D" w:rsidRPr="00B41F47" w:rsidRDefault="00035F4D" w:rsidP="00DF17FD">
            <w:pPr>
              <w:jc w:val="center"/>
            </w:pPr>
            <w:r>
              <w:t>345</w:t>
            </w:r>
          </w:p>
        </w:tc>
      </w:tr>
      <w:tr w:rsidR="00035F4D" w:rsidRPr="00367184" w14:paraId="22E9A423" w14:textId="77777777" w:rsidTr="00DF17FD">
        <w:trPr>
          <w:trHeight w:val="109"/>
        </w:trPr>
        <w:tc>
          <w:tcPr>
            <w:tcW w:w="2589" w:type="dxa"/>
          </w:tcPr>
          <w:p w14:paraId="365FF266" w14:textId="77777777" w:rsidR="00035F4D" w:rsidRPr="00367184" w:rsidRDefault="00035F4D" w:rsidP="00DF17FD">
            <w:pPr>
              <w:autoSpaceDE w:val="0"/>
              <w:autoSpaceDN w:val="0"/>
              <w:adjustRightInd w:val="0"/>
              <w:rPr>
                <w:color w:val="000000"/>
              </w:rPr>
            </w:pPr>
            <w:r w:rsidRPr="00367184">
              <w:rPr>
                <w:color w:val="000000"/>
              </w:rPr>
              <w:t xml:space="preserve">Nelson County </w:t>
            </w:r>
          </w:p>
        </w:tc>
        <w:tc>
          <w:tcPr>
            <w:tcW w:w="1776" w:type="dxa"/>
          </w:tcPr>
          <w:p w14:paraId="19E2FAC4" w14:textId="77777777" w:rsidR="00035F4D" w:rsidRPr="00B41F47" w:rsidRDefault="00035F4D" w:rsidP="00DF17FD">
            <w:pPr>
              <w:jc w:val="center"/>
            </w:pPr>
            <w:r>
              <w:t>36</w:t>
            </w:r>
          </w:p>
        </w:tc>
        <w:tc>
          <w:tcPr>
            <w:tcW w:w="2023" w:type="dxa"/>
          </w:tcPr>
          <w:p w14:paraId="33BADE29" w14:textId="77777777" w:rsidR="00035F4D" w:rsidRPr="00B41F47" w:rsidRDefault="00035F4D" w:rsidP="00DF17FD">
            <w:pPr>
              <w:jc w:val="center"/>
            </w:pPr>
            <w:r>
              <w:t>180</w:t>
            </w:r>
          </w:p>
        </w:tc>
      </w:tr>
      <w:tr w:rsidR="00035F4D" w:rsidRPr="00367184" w14:paraId="02D7951B" w14:textId="77777777" w:rsidTr="00DF17FD">
        <w:trPr>
          <w:trHeight w:val="109"/>
        </w:trPr>
        <w:tc>
          <w:tcPr>
            <w:tcW w:w="2589" w:type="dxa"/>
          </w:tcPr>
          <w:p w14:paraId="784A9300" w14:textId="77777777" w:rsidR="00035F4D" w:rsidRPr="00367184" w:rsidRDefault="00035F4D" w:rsidP="00DF17FD">
            <w:pPr>
              <w:autoSpaceDE w:val="0"/>
              <w:autoSpaceDN w:val="0"/>
              <w:adjustRightInd w:val="0"/>
              <w:rPr>
                <w:color w:val="000000"/>
              </w:rPr>
            </w:pPr>
            <w:r>
              <w:rPr>
                <w:color w:val="000000"/>
              </w:rPr>
              <w:t>Nottoway County</w:t>
            </w:r>
          </w:p>
        </w:tc>
        <w:tc>
          <w:tcPr>
            <w:tcW w:w="1776" w:type="dxa"/>
          </w:tcPr>
          <w:p w14:paraId="5FF6615B" w14:textId="77777777" w:rsidR="00035F4D" w:rsidRPr="00B41F47" w:rsidRDefault="00035F4D" w:rsidP="00DF17FD">
            <w:pPr>
              <w:jc w:val="center"/>
            </w:pPr>
            <w:r>
              <w:t>30</w:t>
            </w:r>
          </w:p>
        </w:tc>
        <w:tc>
          <w:tcPr>
            <w:tcW w:w="2023" w:type="dxa"/>
          </w:tcPr>
          <w:p w14:paraId="0A01D1BA" w14:textId="77777777" w:rsidR="00035F4D" w:rsidRPr="00B41F47" w:rsidRDefault="00035F4D" w:rsidP="00DF17FD">
            <w:pPr>
              <w:jc w:val="center"/>
            </w:pPr>
            <w:r>
              <w:t>150</w:t>
            </w:r>
          </w:p>
        </w:tc>
      </w:tr>
      <w:tr w:rsidR="00035F4D" w:rsidRPr="00367184" w14:paraId="18478B7B" w14:textId="77777777" w:rsidTr="00DF17FD">
        <w:trPr>
          <w:trHeight w:val="109"/>
        </w:trPr>
        <w:tc>
          <w:tcPr>
            <w:tcW w:w="2589" w:type="dxa"/>
          </w:tcPr>
          <w:p w14:paraId="237FD9B1" w14:textId="77777777" w:rsidR="00035F4D" w:rsidRPr="00367184" w:rsidRDefault="00035F4D" w:rsidP="00DF17FD">
            <w:pPr>
              <w:autoSpaceDE w:val="0"/>
              <w:autoSpaceDN w:val="0"/>
              <w:adjustRightInd w:val="0"/>
              <w:rPr>
                <w:color w:val="000000"/>
              </w:rPr>
            </w:pPr>
            <w:r w:rsidRPr="00367184">
              <w:rPr>
                <w:color w:val="000000"/>
              </w:rPr>
              <w:t xml:space="preserve">Pittsylvania County </w:t>
            </w:r>
          </w:p>
        </w:tc>
        <w:tc>
          <w:tcPr>
            <w:tcW w:w="1776" w:type="dxa"/>
          </w:tcPr>
          <w:p w14:paraId="7ACF2D92" w14:textId="77777777" w:rsidR="00035F4D" w:rsidRPr="00B41F47" w:rsidRDefault="00035F4D" w:rsidP="00DF17FD">
            <w:pPr>
              <w:jc w:val="center"/>
            </w:pPr>
            <w:r>
              <w:t>173</w:t>
            </w:r>
          </w:p>
        </w:tc>
        <w:tc>
          <w:tcPr>
            <w:tcW w:w="2023" w:type="dxa"/>
          </w:tcPr>
          <w:p w14:paraId="79143BD0" w14:textId="77777777" w:rsidR="00035F4D" w:rsidRPr="00B41F47" w:rsidRDefault="00035F4D" w:rsidP="00DF17FD">
            <w:pPr>
              <w:jc w:val="center"/>
            </w:pPr>
            <w:r>
              <w:t>865</w:t>
            </w:r>
          </w:p>
        </w:tc>
      </w:tr>
      <w:tr w:rsidR="00035F4D" w:rsidRPr="00367184" w14:paraId="17AF35A5" w14:textId="77777777" w:rsidTr="00DF17FD">
        <w:trPr>
          <w:trHeight w:val="109"/>
        </w:trPr>
        <w:tc>
          <w:tcPr>
            <w:tcW w:w="2589" w:type="dxa"/>
          </w:tcPr>
          <w:p w14:paraId="0BBEBD56" w14:textId="77777777" w:rsidR="00035F4D" w:rsidRPr="00367184" w:rsidRDefault="00035F4D" w:rsidP="00DF17FD">
            <w:pPr>
              <w:autoSpaceDE w:val="0"/>
              <w:autoSpaceDN w:val="0"/>
              <w:adjustRightInd w:val="0"/>
              <w:rPr>
                <w:color w:val="000000"/>
              </w:rPr>
            </w:pPr>
            <w:r>
              <w:rPr>
                <w:color w:val="000000"/>
              </w:rPr>
              <w:t>Powhatan County</w:t>
            </w:r>
          </w:p>
        </w:tc>
        <w:tc>
          <w:tcPr>
            <w:tcW w:w="1776" w:type="dxa"/>
          </w:tcPr>
          <w:p w14:paraId="2F7242F1" w14:textId="77777777" w:rsidR="00035F4D" w:rsidRPr="00B41F47" w:rsidRDefault="00035F4D" w:rsidP="00DF17FD">
            <w:pPr>
              <w:jc w:val="center"/>
            </w:pPr>
            <w:r>
              <w:t>107</w:t>
            </w:r>
          </w:p>
        </w:tc>
        <w:tc>
          <w:tcPr>
            <w:tcW w:w="2023" w:type="dxa"/>
          </w:tcPr>
          <w:p w14:paraId="4D7EE1F4" w14:textId="77777777" w:rsidR="00035F4D" w:rsidRPr="00B41F47" w:rsidRDefault="00035F4D" w:rsidP="00DF17FD">
            <w:pPr>
              <w:jc w:val="center"/>
            </w:pPr>
            <w:r>
              <w:t>535</w:t>
            </w:r>
          </w:p>
        </w:tc>
      </w:tr>
      <w:tr w:rsidR="00035F4D" w:rsidRPr="00367184" w14:paraId="08D507DC" w14:textId="77777777" w:rsidTr="00DF17FD">
        <w:trPr>
          <w:trHeight w:val="109"/>
        </w:trPr>
        <w:tc>
          <w:tcPr>
            <w:tcW w:w="2589" w:type="dxa"/>
          </w:tcPr>
          <w:p w14:paraId="37A9B2EA" w14:textId="77777777" w:rsidR="00035F4D" w:rsidRPr="00367184" w:rsidRDefault="00035F4D" w:rsidP="00DF17FD">
            <w:pPr>
              <w:autoSpaceDE w:val="0"/>
              <w:autoSpaceDN w:val="0"/>
              <w:adjustRightInd w:val="0"/>
              <w:rPr>
                <w:color w:val="000000"/>
              </w:rPr>
            </w:pPr>
            <w:r w:rsidRPr="00367184">
              <w:rPr>
                <w:color w:val="000000"/>
              </w:rPr>
              <w:t xml:space="preserve">Prince Edward County </w:t>
            </w:r>
          </w:p>
        </w:tc>
        <w:tc>
          <w:tcPr>
            <w:tcW w:w="1776" w:type="dxa"/>
          </w:tcPr>
          <w:p w14:paraId="044188CA" w14:textId="77777777" w:rsidR="00035F4D" w:rsidRPr="00B41F47" w:rsidRDefault="00035F4D" w:rsidP="00DF17FD">
            <w:pPr>
              <w:jc w:val="center"/>
            </w:pPr>
            <w:r>
              <w:t>33</w:t>
            </w:r>
          </w:p>
        </w:tc>
        <w:tc>
          <w:tcPr>
            <w:tcW w:w="2023" w:type="dxa"/>
          </w:tcPr>
          <w:p w14:paraId="61294F53" w14:textId="77777777" w:rsidR="00035F4D" w:rsidRPr="00B41F47" w:rsidRDefault="00035F4D" w:rsidP="00DF17FD">
            <w:pPr>
              <w:jc w:val="center"/>
            </w:pPr>
            <w:r>
              <w:t>165</w:t>
            </w:r>
          </w:p>
        </w:tc>
      </w:tr>
      <w:tr w:rsidR="00035F4D" w:rsidRPr="00367184" w14:paraId="37E0C850" w14:textId="77777777" w:rsidTr="00DF17FD">
        <w:trPr>
          <w:trHeight w:val="109"/>
        </w:trPr>
        <w:tc>
          <w:tcPr>
            <w:tcW w:w="2589" w:type="dxa"/>
          </w:tcPr>
          <w:p w14:paraId="6F9B3B31" w14:textId="77777777" w:rsidR="00035F4D" w:rsidRPr="00367184" w:rsidRDefault="00035F4D" w:rsidP="00DF17FD">
            <w:pPr>
              <w:autoSpaceDE w:val="0"/>
              <w:autoSpaceDN w:val="0"/>
              <w:adjustRightInd w:val="0"/>
              <w:rPr>
                <w:color w:val="000000"/>
              </w:rPr>
            </w:pPr>
            <w:r w:rsidRPr="00367184">
              <w:rPr>
                <w:color w:val="000000"/>
              </w:rPr>
              <w:t xml:space="preserve">Unit Totals </w:t>
            </w:r>
          </w:p>
        </w:tc>
        <w:tc>
          <w:tcPr>
            <w:tcW w:w="1776" w:type="dxa"/>
          </w:tcPr>
          <w:p w14:paraId="313AB073" w14:textId="77777777" w:rsidR="00035F4D" w:rsidRPr="00B41F47" w:rsidRDefault="00035F4D" w:rsidP="00DF17FD">
            <w:pPr>
              <w:jc w:val="center"/>
            </w:pPr>
            <w:r>
              <w:t>1,759</w:t>
            </w:r>
          </w:p>
        </w:tc>
        <w:tc>
          <w:tcPr>
            <w:tcW w:w="2023" w:type="dxa"/>
          </w:tcPr>
          <w:p w14:paraId="33900A1D" w14:textId="77777777" w:rsidR="00035F4D" w:rsidRDefault="00035F4D" w:rsidP="00DF17FD">
            <w:pPr>
              <w:jc w:val="center"/>
            </w:pPr>
            <w:r>
              <w:t>8,795</w:t>
            </w:r>
          </w:p>
        </w:tc>
      </w:tr>
    </w:tbl>
    <w:p w14:paraId="227216AC" w14:textId="77777777" w:rsidR="00035F4D" w:rsidRDefault="00035F4D" w:rsidP="00035F4D"/>
    <w:p w14:paraId="0DDC7737" w14:textId="77777777" w:rsidR="00035F4D" w:rsidRPr="00367184" w:rsidRDefault="00035F4D" w:rsidP="00035F4D">
      <w:r w:rsidRPr="00367184">
        <w:t xml:space="preserve">The number of alternates a unit may have shall equal the number of delegates to which it is entitled. The delegates present in a given unit delegation shall designate which alternate delegate(s) shall vote </w:t>
      </w:r>
      <w:r w:rsidRPr="00367184">
        <w:lastRenderedPageBreak/>
        <w:t>in the place of an absent delegate(s) except where the body electing the delegates has determined another method.</w:t>
      </w:r>
    </w:p>
    <w:p w14:paraId="5DD62B55" w14:textId="77777777" w:rsidR="00035F4D" w:rsidRDefault="00035F4D" w:rsidP="00035F4D">
      <w:pPr>
        <w:autoSpaceDE w:val="0"/>
        <w:autoSpaceDN w:val="0"/>
        <w:adjustRightInd w:val="0"/>
        <w:rPr>
          <w:b/>
          <w:bCs/>
          <w:color w:val="000000"/>
        </w:rPr>
      </w:pPr>
    </w:p>
    <w:p w14:paraId="7C49381D" w14:textId="0DA6039D" w:rsidR="00035F4D" w:rsidRPr="004B4BCF" w:rsidRDefault="00035F4D" w:rsidP="00035F4D">
      <w:pPr>
        <w:autoSpaceDE w:val="0"/>
        <w:autoSpaceDN w:val="0"/>
        <w:adjustRightInd w:val="0"/>
      </w:pPr>
      <w:r w:rsidRPr="004B4BCF">
        <w:rPr>
          <w:b/>
          <w:bCs/>
        </w:rPr>
        <w:t xml:space="preserve">DISTRICT CONVENTION </w:t>
      </w:r>
      <w:r w:rsidR="00641DB8" w:rsidRPr="004B4BCF">
        <w:rPr>
          <w:b/>
          <w:bCs/>
        </w:rPr>
        <w:t>MANDATORY</w:t>
      </w:r>
      <w:r w:rsidRPr="004B4BCF">
        <w:rPr>
          <w:b/>
          <w:bCs/>
        </w:rPr>
        <w:t xml:space="preserve"> REGISTRATION FEE: </w:t>
      </w:r>
    </w:p>
    <w:p w14:paraId="1FFAA161" w14:textId="4E6BCED4" w:rsidR="00035F4D" w:rsidRPr="004B4BCF" w:rsidRDefault="00035F4D" w:rsidP="00035F4D">
      <w:pPr>
        <w:autoSpaceDE w:val="0"/>
        <w:autoSpaceDN w:val="0"/>
        <w:adjustRightInd w:val="0"/>
      </w:pPr>
      <w:r w:rsidRPr="004B4BCF">
        <w:t xml:space="preserve">Every person elected as a Delegate or Alternate Delegate to the Fifth Congressional District Convention will be </w:t>
      </w:r>
      <w:r w:rsidR="00890A60" w:rsidRPr="004B4BCF">
        <w:t>required</w:t>
      </w:r>
      <w:r w:rsidRPr="004B4BCF">
        <w:t xml:space="preserve"> to pay a </w:t>
      </w:r>
      <w:r w:rsidR="00CC62D3" w:rsidRPr="004B4BCF">
        <w:t>$2</w:t>
      </w:r>
      <w:r w:rsidR="00C553A6" w:rsidRPr="004B4BCF">
        <w:t>0</w:t>
      </w:r>
      <w:r w:rsidR="00CC62D3" w:rsidRPr="004B4BCF">
        <w:t xml:space="preserve"> </w:t>
      </w:r>
      <w:r w:rsidR="00890A60" w:rsidRPr="004B4BCF">
        <w:t xml:space="preserve">registration </w:t>
      </w:r>
      <w:r w:rsidRPr="004B4BCF">
        <w:t xml:space="preserve">fee. </w:t>
      </w:r>
      <w:r w:rsidR="00CC62D3" w:rsidRPr="004B4BCF">
        <w:t>Each</w:t>
      </w:r>
      <w:r w:rsidRPr="004B4BCF">
        <w:t xml:space="preserve"> $2</w:t>
      </w:r>
      <w:r w:rsidR="00C553A6" w:rsidRPr="004B4BCF">
        <w:t>0</w:t>
      </w:r>
      <w:r w:rsidRPr="004B4BCF">
        <w:t xml:space="preserve"> </w:t>
      </w:r>
      <w:r w:rsidR="00CC62D3" w:rsidRPr="004B4BCF">
        <w:t xml:space="preserve">registration </w:t>
      </w:r>
      <w:r w:rsidRPr="004B4BCF">
        <w:t xml:space="preserve">fee </w:t>
      </w:r>
      <w:r w:rsidR="00641DB8" w:rsidRPr="004B4BCF">
        <w:t>shall</w:t>
      </w:r>
      <w:r w:rsidRPr="004B4BCF">
        <w:t xml:space="preserve"> be paid to the Unit</w:t>
      </w:r>
      <w:r w:rsidR="00641DB8" w:rsidRPr="004B4BCF">
        <w:t xml:space="preserve"> Committee</w:t>
      </w:r>
      <w:r w:rsidRPr="004B4BCF">
        <w:t xml:space="preserve"> represented and the Unit </w:t>
      </w:r>
      <w:r w:rsidR="00641DB8" w:rsidRPr="004B4BCF">
        <w:t xml:space="preserve">Committee </w:t>
      </w:r>
      <w:r w:rsidRPr="004B4BCF">
        <w:t xml:space="preserve">will pay </w:t>
      </w:r>
      <w:r w:rsidR="00890A60" w:rsidRPr="004B4BCF">
        <w:t xml:space="preserve">the entire registration fees </w:t>
      </w:r>
      <w:r w:rsidR="00CC62D3" w:rsidRPr="004B4BCF">
        <w:t xml:space="preserve">collected </w:t>
      </w:r>
      <w:r w:rsidR="00890A60" w:rsidRPr="004B4BCF">
        <w:t>to</w:t>
      </w:r>
      <w:r w:rsidRPr="004B4BCF">
        <w:t xml:space="preserve"> </w:t>
      </w:r>
      <w:r w:rsidR="00890A60" w:rsidRPr="004B4BCF">
        <w:t>the “Fifth Congressional District of Virginia Republican Committee”</w:t>
      </w:r>
      <w:r w:rsidR="00CC62D3" w:rsidRPr="004B4BCF">
        <w:t xml:space="preserve"> at P.O. Box 75, Lovingston, VA 22949. Failure of a Unit Committee to submit their portion of the registration fee will result in forfeiture of seating of their delegates at the convention, unless waived by </w:t>
      </w:r>
      <w:r w:rsidR="008C6606" w:rsidRPr="004B4BCF">
        <w:t>a majority vote of</w:t>
      </w:r>
      <w:r w:rsidR="00CC62D3" w:rsidRPr="004B4BCF">
        <w:t xml:space="preserve"> certified convention delegates. </w:t>
      </w:r>
    </w:p>
    <w:p w14:paraId="6D0DCEFE" w14:textId="77777777" w:rsidR="00035F4D" w:rsidRDefault="00035F4D" w:rsidP="00035F4D">
      <w:pPr>
        <w:autoSpaceDE w:val="0"/>
        <w:autoSpaceDN w:val="0"/>
        <w:adjustRightInd w:val="0"/>
        <w:rPr>
          <w:b/>
          <w:bCs/>
          <w:color w:val="000000"/>
        </w:rPr>
      </w:pPr>
    </w:p>
    <w:p w14:paraId="45CACE6C" w14:textId="77777777" w:rsidR="00035F4D" w:rsidRPr="00367184" w:rsidRDefault="00035F4D" w:rsidP="00035F4D">
      <w:pPr>
        <w:autoSpaceDE w:val="0"/>
        <w:autoSpaceDN w:val="0"/>
        <w:adjustRightInd w:val="0"/>
        <w:rPr>
          <w:color w:val="000000"/>
        </w:rPr>
      </w:pPr>
      <w:r w:rsidRPr="00367184">
        <w:rPr>
          <w:b/>
          <w:bCs/>
          <w:color w:val="000000"/>
        </w:rPr>
        <w:t xml:space="preserve">CERTIFICATION OF DELEGATES: </w:t>
      </w:r>
    </w:p>
    <w:p w14:paraId="105DF1A9" w14:textId="77777777" w:rsidR="00035F4D" w:rsidRDefault="00035F4D" w:rsidP="00035F4D">
      <w:pPr>
        <w:autoSpaceDE w:val="0"/>
        <w:autoSpaceDN w:val="0"/>
        <w:adjustRightInd w:val="0"/>
        <w:rPr>
          <w:color w:val="000000"/>
        </w:rPr>
      </w:pPr>
      <w:r w:rsidRPr="005E3023">
        <w:rPr>
          <w:color w:val="000000"/>
        </w:rPr>
        <w:t xml:space="preserve">Units may or may not, per their Official Calls, have their Delegates or Alternates submit </w:t>
      </w:r>
      <w:r>
        <w:rPr>
          <w:color w:val="000000"/>
        </w:rPr>
        <w:t xml:space="preserve">paper </w:t>
      </w:r>
      <w:r w:rsidRPr="005E3023">
        <w:rPr>
          <w:color w:val="000000"/>
        </w:rPr>
        <w:t>pre-files</w:t>
      </w:r>
      <w:r>
        <w:rPr>
          <w:color w:val="000000"/>
        </w:rPr>
        <w:t>.</w:t>
      </w:r>
    </w:p>
    <w:p w14:paraId="7F0C8D7F" w14:textId="77777777" w:rsidR="00035F4D" w:rsidRDefault="00035F4D" w:rsidP="00035F4D">
      <w:pPr>
        <w:autoSpaceDE w:val="0"/>
        <w:autoSpaceDN w:val="0"/>
        <w:adjustRightInd w:val="0"/>
        <w:rPr>
          <w:color w:val="000000"/>
        </w:rPr>
      </w:pPr>
    </w:p>
    <w:p w14:paraId="1F9D4EAE" w14:textId="503FC915" w:rsidR="00035F4D" w:rsidRDefault="00035F4D" w:rsidP="00035F4D">
      <w:r w:rsidRPr="004F658C">
        <w:t>If a person pre-files with his or her local unit committee, that person must use the Delegate Form attached to this Call.</w:t>
      </w:r>
      <w:r w:rsidR="008C6606">
        <w:t xml:space="preserve"> </w:t>
      </w:r>
      <w:r w:rsidRPr="004F658C">
        <w:t>Whether filed by email, via postal mail, or other methods, all Delegate filings must be received by the date specified in the Unit’s Official Call for the Mass Meeting, Canvass, or Convention at which the Delegate is standing for election. Postmarks do not govern for forms submitted to a unit committee. Once credentialing of the prospective delegate has been completed by the local unit, the Unit Chairman (or his/her designee) should send an email update to the prospective delegate, providing the preliminary acceptance or rejection of his/her filing, prior to the unit’s delegate election process. However, in the absence of this feedback, the Delegate should confirm ultimate filing success with his/her Unit Chairman prior to that unit</w:t>
      </w:r>
      <w:r>
        <w:t xml:space="preserve"> committee</w:t>
      </w:r>
      <w:r w:rsidRPr="004F658C">
        <w:t>’s Mass Meeting, Canvass, or Convention at which the Delegate is standing for election.</w:t>
      </w:r>
    </w:p>
    <w:p w14:paraId="70E02154" w14:textId="77777777" w:rsidR="00035F4D" w:rsidRPr="005E3023" w:rsidRDefault="00035F4D" w:rsidP="00035F4D">
      <w:pPr>
        <w:rPr>
          <w:color w:val="000000"/>
        </w:rPr>
      </w:pPr>
    </w:p>
    <w:p w14:paraId="616B9597" w14:textId="5832E9C7" w:rsidR="00035F4D" w:rsidRDefault="00035F4D" w:rsidP="00035F4D">
      <w:pPr>
        <w:autoSpaceDE w:val="0"/>
        <w:autoSpaceDN w:val="0"/>
        <w:adjustRightInd w:val="0"/>
        <w:rPr>
          <w:color w:val="000000"/>
        </w:rPr>
      </w:pPr>
      <w:r w:rsidRPr="005E3023">
        <w:rPr>
          <w:color w:val="000000"/>
        </w:rPr>
        <w:t xml:space="preserve">Units choosing </w:t>
      </w:r>
      <w:r>
        <w:rPr>
          <w:color w:val="000000"/>
        </w:rPr>
        <w:t>not to</w:t>
      </w:r>
      <w:r w:rsidRPr="005E3023">
        <w:rPr>
          <w:color w:val="000000"/>
        </w:rPr>
        <w:t xml:space="preserve"> pre-file Delegates and Alternates are instructed to collect Delegate information using the</w:t>
      </w:r>
      <w:r>
        <w:rPr>
          <w:color w:val="000000"/>
        </w:rPr>
        <w:t xml:space="preserve"> attached</w:t>
      </w:r>
      <w:r w:rsidRPr="005E3023">
        <w:rPr>
          <w:color w:val="000000"/>
        </w:rPr>
        <w:t xml:space="preserve"> Delegate Form</w:t>
      </w:r>
      <w:r>
        <w:rPr>
          <w:color w:val="000000"/>
        </w:rPr>
        <w:t xml:space="preserve"> for each individual</w:t>
      </w:r>
      <w:r w:rsidRPr="005E3023">
        <w:rPr>
          <w:color w:val="000000"/>
        </w:rPr>
        <w:t xml:space="preserve"> at their mass meeting, canvass, or convention. </w:t>
      </w:r>
      <w:r w:rsidRPr="00FA2751">
        <w:rPr>
          <w:b/>
          <w:bCs/>
          <w:color w:val="000000"/>
          <w:u w:val="single"/>
        </w:rPr>
        <w:t xml:space="preserve">All forms </w:t>
      </w:r>
      <w:r>
        <w:rPr>
          <w:b/>
          <w:bCs/>
          <w:color w:val="000000"/>
          <w:u w:val="single"/>
        </w:rPr>
        <w:t xml:space="preserve">submitted to a Unit </w:t>
      </w:r>
      <w:r w:rsidRPr="00FA2751">
        <w:rPr>
          <w:b/>
          <w:bCs/>
          <w:color w:val="000000"/>
          <w:u w:val="single"/>
        </w:rPr>
        <w:t>must contain the Delegate’s signature</w:t>
      </w:r>
      <w:r w:rsidRPr="005E3023">
        <w:rPr>
          <w:color w:val="000000"/>
        </w:rPr>
        <w:t xml:space="preserve">. </w:t>
      </w:r>
    </w:p>
    <w:p w14:paraId="5F3CAD08" w14:textId="77777777" w:rsidR="008C6606" w:rsidRDefault="008C6606" w:rsidP="00035F4D">
      <w:pPr>
        <w:autoSpaceDE w:val="0"/>
        <w:autoSpaceDN w:val="0"/>
        <w:adjustRightInd w:val="0"/>
        <w:rPr>
          <w:color w:val="000000"/>
        </w:rPr>
      </w:pPr>
    </w:p>
    <w:p w14:paraId="2ECC8F7E" w14:textId="5918DC4A" w:rsidR="008C6606" w:rsidRPr="004B4BCF" w:rsidRDefault="008C6606" w:rsidP="00035F4D">
      <w:pPr>
        <w:autoSpaceDE w:val="0"/>
        <w:autoSpaceDN w:val="0"/>
        <w:adjustRightInd w:val="0"/>
      </w:pPr>
      <w:r w:rsidRPr="004B4BCF">
        <w:t xml:space="preserve">For convention delegate filing (both pre-file and regular file), </w:t>
      </w:r>
      <w:r w:rsidRPr="004B4BCF">
        <w:rPr>
          <w:b/>
          <w:bCs/>
          <w:u w:val="single"/>
        </w:rPr>
        <w:t xml:space="preserve">no other </w:t>
      </w:r>
      <w:r w:rsidR="003732BF" w:rsidRPr="004B4BCF">
        <w:rPr>
          <w:b/>
          <w:bCs/>
          <w:u w:val="single"/>
        </w:rPr>
        <w:t xml:space="preserve">versions of any </w:t>
      </w:r>
      <w:r w:rsidRPr="004B4BCF">
        <w:rPr>
          <w:b/>
          <w:bCs/>
          <w:u w:val="single"/>
        </w:rPr>
        <w:t>convention delegate forms shall be accepted</w:t>
      </w:r>
      <w:r w:rsidR="0009258D" w:rsidRPr="004B4BCF">
        <w:rPr>
          <w:b/>
          <w:bCs/>
          <w:u w:val="single"/>
        </w:rPr>
        <w:t>,</w:t>
      </w:r>
      <w:r w:rsidRPr="004B4BCF">
        <w:rPr>
          <w:b/>
          <w:bCs/>
          <w:u w:val="single"/>
        </w:rPr>
        <w:t xml:space="preserve"> except for the </w:t>
      </w:r>
      <w:r w:rsidR="003732BF" w:rsidRPr="004B4BCF">
        <w:rPr>
          <w:b/>
          <w:bCs/>
          <w:u w:val="single"/>
        </w:rPr>
        <w:t xml:space="preserve">official </w:t>
      </w:r>
      <w:r w:rsidRPr="004B4BCF">
        <w:rPr>
          <w:b/>
          <w:bCs/>
          <w:u w:val="single"/>
        </w:rPr>
        <w:t>Delegate Form attached to this Call.</w:t>
      </w:r>
    </w:p>
    <w:p w14:paraId="7756A848" w14:textId="77777777" w:rsidR="00035F4D" w:rsidRPr="005E3023" w:rsidRDefault="00035F4D" w:rsidP="00035F4D">
      <w:pPr>
        <w:autoSpaceDE w:val="0"/>
        <w:autoSpaceDN w:val="0"/>
        <w:adjustRightInd w:val="0"/>
        <w:rPr>
          <w:color w:val="000000"/>
        </w:rPr>
      </w:pPr>
    </w:p>
    <w:p w14:paraId="5282B79C" w14:textId="745DDC83" w:rsidR="00035F4D" w:rsidRDefault="00035F4D" w:rsidP="00035F4D">
      <w:pPr>
        <w:autoSpaceDE w:val="0"/>
        <w:autoSpaceDN w:val="0"/>
        <w:adjustRightInd w:val="0"/>
        <w:rPr>
          <w:color w:val="000000"/>
        </w:rPr>
      </w:pPr>
      <w:r w:rsidRPr="005E3023">
        <w:rPr>
          <w:color w:val="000000"/>
        </w:rPr>
        <w:t>To the Unit Chairman or Permanent Chairman and Permanent Secretary of the Unit Mass Meeting, Convention, or Party Canvass: All Certifications and applicable fees</w:t>
      </w:r>
      <w:r>
        <w:rPr>
          <w:color w:val="000000"/>
        </w:rPr>
        <w:t xml:space="preserve"> received by the Unit</w:t>
      </w:r>
      <w:r w:rsidRPr="005E3023">
        <w:rPr>
          <w:color w:val="000000"/>
        </w:rPr>
        <w:t xml:space="preserve">, regardless of the date of the Unit Mass Meeting, Canvass, or Convention must be submitted no later than </w:t>
      </w:r>
      <w:r w:rsidR="00857EEA">
        <w:rPr>
          <w:b/>
          <w:bCs/>
          <w:color w:val="000000"/>
        </w:rPr>
        <w:t>April 6</w:t>
      </w:r>
      <w:r>
        <w:rPr>
          <w:b/>
          <w:bCs/>
          <w:color w:val="000000"/>
        </w:rPr>
        <w:t>, 2024</w:t>
      </w:r>
      <w:r w:rsidRPr="005E3023">
        <w:rPr>
          <w:b/>
          <w:bCs/>
          <w:color w:val="000000"/>
        </w:rPr>
        <w:t xml:space="preserve">. </w:t>
      </w:r>
      <w:r>
        <w:rPr>
          <w:b/>
          <w:bCs/>
          <w:color w:val="000000"/>
        </w:rPr>
        <w:t xml:space="preserve"> </w:t>
      </w:r>
      <w:r w:rsidRPr="005E3023">
        <w:rPr>
          <w:color w:val="000000"/>
        </w:rPr>
        <w:t xml:space="preserve">It is the responsibility of the Unit Chair to confirm receipt of the certifications and fees with the </w:t>
      </w:r>
      <w:r>
        <w:rPr>
          <w:color w:val="000000"/>
        </w:rPr>
        <w:t xml:space="preserve">Fifth </w:t>
      </w:r>
      <w:r w:rsidRPr="005E3023">
        <w:rPr>
          <w:color w:val="000000"/>
        </w:rPr>
        <w:t>District Chairman.</w:t>
      </w:r>
    </w:p>
    <w:p w14:paraId="7BCAB369" w14:textId="77777777" w:rsidR="00035F4D" w:rsidRPr="00367184" w:rsidRDefault="00035F4D" w:rsidP="00035F4D">
      <w:pPr>
        <w:autoSpaceDE w:val="0"/>
        <w:autoSpaceDN w:val="0"/>
        <w:adjustRightInd w:val="0"/>
        <w:rPr>
          <w:color w:val="000000"/>
        </w:rPr>
      </w:pPr>
    </w:p>
    <w:p w14:paraId="2A51B7E2" w14:textId="77777777" w:rsidR="00035F4D" w:rsidRDefault="00035F4D" w:rsidP="00035F4D">
      <w:pPr>
        <w:autoSpaceDE w:val="0"/>
        <w:autoSpaceDN w:val="0"/>
        <w:adjustRightInd w:val="0"/>
        <w:rPr>
          <w:color w:val="000000"/>
        </w:rPr>
      </w:pPr>
      <w:r w:rsidRPr="00367184">
        <w:rPr>
          <w:color w:val="000000"/>
        </w:rPr>
        <w:t>After the filing deadline of the certification, no change may be made</w:t>
      </w:r>
      <w:r>
        <w:rPr>
          <w:color w:val="000000"/>
        </w:rPr>
        <w:t>,</w:t>
      </w:r>
      <w:r w:rsidRPr="00367184">
        <w:rPr>
          <w:color w:val="000000"/>
        </w:rPr>
        <w:t xml:space="preserve"> except a certified alternate delegate may be made a delegate. </w:t>
      </w:r>
    </w:p>
    <w:p w14:paraId="1C0832F1" w14:textId="77777777" w:rsidR="00035F4D" w:rsidRPr="00367184" w:rsidRDefault="00035F4D" w:rsidP="00035F4D">
      <w:pPr>
        <w:autoSpaceDE w:val="0"/>
        <w:autoSpaceDN w:val="0"/>
        <w:adjustRightInd w:val="0"/>
        <w:rPr>
          <w:color w:val="000000"/>
        </w:rPr>
      </w:pPr>
    </w:p>
    <w:p w14:paraId="0197193A" w14:textId="77777777" w:rsidR="00035F4D" w:rsidRPr="00367184" w:rsidRDefault="00035F4D" w:rsidP="00035F4D">
      <w:pPr>
        <w:autoSpaceDE w:val="0"/>
        <w:autoSpaceDN w:val="0"/>
        <w:adjustRightInd w:val="0"/>
        <w:rPr>
          <w:color w:val="000000"/>
        </w:rPr>
      </w:pPr>
      <w:r w:rsidRPr="00367184">
        <w:rPr>
          <w:color w:val="000000"/>
        </w:rPr>
        <w:t xml:space="preserve">Certification packets from each Unit should include the following: </w:t>
      </w:r>
    </w:p>
    <w:p w14:paraId="1CAF7919" w14:textId="77777777" w:rsidR="00035F4D" w:rsidRPr="00367184" w:rsidRDefault="00035F4D" w:rsidP="00035F4D">
      <w:pPr>
        <w:autoSpaceDE w:val="0"/>
        <w:autoSpaceDN w:val="0"/>
        <w:adjustRightInd w:val="0"/>
        <w:rPr>
          <w:color w:val="000000"/>
        </w:rPr>
      </w:pPr>
      <w:r w:rsidRPr="00367184">
        <w:rPr>
          <w:color w:val="000000"/>
        </w:rPr>
        <w:t xml:space="preserve">a) A copy of the Unit Call of the Mass Meeting, Canvass, or Convention called for the purpose of selecting Delegates and Alternate Delegates to the </w:t>
      </w:r>
      <w:r>
        <w:rPr>
          <w:color w:val="000000"/>
        </w:rPr>
        <w:t>Fifth</w:t>
      </w:r>
      <w:r w:rsidRPr="00367184">
        <w:rPr>
          <w:color w:val="000000"/>
        </w:rPr>
        <w:t xml:space="preserve"> District Convention. </w:t>
      </w:r>
    </w:p>
    <w:p w14:paraId="12C58250" w14:textId="77777777" w:rsidR="00035F4D" w:rsidRPr="00367184" w:rsidRDefault="00035F4D" w:rsidP="00035F4D">
      <w:pPr>
        <w:autoSpaceDE w:val="0"/>
        <w:autoSpaceDN w:val="0"/>
        <w:adjustRightInd w:val="0"/>
        <w:rPr>
          <w:color w:val="000000"/>
        </w:rPr>
      </w:pPr>
      <w:r w:rsidRPr="00367184">
        <w:rPr>
          <w:color w:val="000000"/>
        </w:rPr>
        <w:lastRenderedPageBreak/>
        <w:t xml:space="preserve">b) Unit check for Convention fees remitted by </w:t>
      </w:r>
      <w:r>
        <w:rPr>
          <w:color w:val="000000"/>
        </w:rPr>
        <w:t>Fifth</w:t>
      </w:r>
      <w:r w:rsidRPr="00367184">
        <w:rPr>
          <w:color w:val="000000"/>
        </w:rPr>
        <w:t xml:space="preserve"> District Convention Delegates</w:t>
      </w:r>
      <w:r>
        <w:rPr>
          <w:color w:val="000000"/>
        </w:rPr>
        <w:t xml:space="preserve"> who filed with the Unit</w:t>
      </w:r>
      <w:r w:rsidRPr="00367184">
        <w:rPr>
          <w:color w:val="000000"/>
        </w:rPr>
        <w:t xml:space="preserve">. </w:t>
      </w:r>
    </w:p>
    <w:p w14:paraId="3E24E7F4" w14:textId="77777777" w:rsidR="00035F4D" w:rsidRDefault="00035F4D" w:rsidP="00035F4D">
      <w:pPr>
        <w:autoSpaceDE w:val="0"/>
        <w:autoSpaceDN w:val="0"/>
        <w:adjustRightInd w:val="0"/>
        <w:rPr>
          <w:color w:val="000000"/>
        </w:rPr>
      </w:pPr>
      <w:r w:rsidRPr="00683701">
        <w:rPr>
          <w:color w:val="000000"/>
        </w:rPr>
        <w:t xml:space="preserve">c) </w:t>
      </w:r>
      <w:r>
        <w:rPr>
          <w:color w:val="000000"/>
        </w:rPr>
        <w:t>For each delegate who filed with the Unit, the o</w:t>
      </w:r>
      <w:r w:rsidRPr="00683701">
        <w:rPr>
          <w:color w:val="000000"/>
        </w:rPr>
        <w:t xml:space="preserve">riginal or </w:t>
      </w:r>
      <w:r>
        <w:rPr>
          <w:color w:val="000000"/>
        </w:rPr>
        <w:t xml:space="preserve">a </w:t>
      </w:r>
      <w:r w:rsidRPr="00683701">
        <w:rPr>
          <w:color w:val="000000"/>
        </w:rPr>
        <w:t xml:space="preserve">copy of </w:t>
      </w:r>
      <w:r>
        <w:rPr>
          <w:color w:val="000000"/>
        </w:rPr>
        <w:t>Fifth</w:t>
      </w:r>
      <w:r w:rsidRPr="00683701">
        <w:rPr>
          <w:color w:val="000000"/>
        </w:rPr>
        <w:t xml:space="preserve"> District Delegate application of elected Delegates or Alternates</w:t>
      </w:r>
      <w:r>
        <w:rPr>
          <w:color w:val="000000"/>
        </w:rPr>
        <w:t>.</w:t>
      </w:r>
      <w:r w:rsidRPr="00367184">
        <w:rPr>
          <w:color w:val="000000"/>
        </w:rPr>
        <w:t xml:space="preserve"> </w:t>
      </w:r>
    </w:p>
    <w:p w14:paraId="28E35645" w14:textId="77777777" w:rsidR="00035F4D" w:rsidRPr="00367184" w:rsidRDefault="00035F4D" w:rsidP="00035F4D">
      <w:pPr>
        <w:autoSpaceDE w:val="0"/>
        <w:autoSpaceDN w:val="0"/>
        <w:adjustRightInd w:val="0"/>
        <w:rPr>
          <w:color w:val="000000"/>
        </w:rPr>
      </w:pPr>
      <w:r>
        <w:rPr>
          <w:color w:val="000000"/>
        </w:rPr>
        <w:t xml:space="preserve">d) </w:t>
      </w:r>
      <w:r w:rsidRPr="00613808">
        <w:rPr>
          <w:color w:val="000000"/>
        </w:rPr>
        <w:t>For each delegate who was disqualified by the Unit, documentation of the reason(s) for the disqualification.</w:t>
      </w:r>
    </w:p>
    <w:p w14:paraId="34714FF6" w14:textId="77777777" w:rsidR="00035F4D" w:rsidRPr="00367184" w:rsidRDefault="00035F4D" w:rsidP="00035F4D">
      <w:pPr>
        <w:autoSpaceDE w:val="0"/>
        <w:autoSpaceDN w:val="0"/>
        <w:adjustRightInd w:val="0"/>
        <w:rPr>
          <w:color w:val="000000"/>
        </w:rPr>
      </w:pPr>
      <w:r>
        <w:rPr>
          <w:color w:val="000000"/>
        </w:rPr>
        <w:t>e</w:t>
      </w:r>
      <w:r w:rsidRPr="00367184">
        <w:rPr>
          <w:color w:val="000000"/>
        </w:rPr>
        <w:t>)</w:t>
      </w:r>
      <w:r>
        <w:rPr>
          <w:color w:val="000000"/>
        </w:rPr>
        <w:t xml:space="preserve"> </w:t>
      </w:r>
      <w:r w:rsidRPr="00367184">
        <w:rPr>
          <w:color w:val="000000"/>
        </w:rPr>
        <w:t xml:space="preserve">Printed copy of </w:t>
      </w:r>
      <w:r>
        <w:rPr>
          <w:color w:val="000000"/>
        </w:rPr>
        <w:t xml:space="preserve">the unit’s </w:t>
      </w:r>
      <w:r w:rsidRPr="00367184">
        <w:rPr>
          <w:color w:val="000000"/>
        </w:rPr>
        <w:t>official Excel spreadsheet listing Delegates</w:t>
      </w:r>
      <w:r>
        <w:rPr>
          <w:color w:val="000000"/>
        </w:rPr>
        <w:t>.</w:t>
      </w:r>
    </w:p>
    <w:p w14:paraId="7C641E87" w14:textId="77777777" w:rsidR="003753FA" w:rsidRDefault="00035F4D" w:rsidP="003753FA">
      <w:pPr>
        <w:autoSpaceDE w:val="0"/>
        <w:autoSpaceDN w:val="0"/>
        <w:adjustRightInd w:val="0"/>
        <w:rPr>
          <w:color w:val="000000"/>
        </w:rPr>
      </w:pPr>
      <w:r>
        <w:rPr>
          <w:color w:val="000000"/>
        </w:rPr>
        <w:t>f</w:t>
      </w:r>
      <w:r w:rsidRPr="00367184">
        <w:rPr>
          <w:color w:val="000000"/>
        </w:rPr>
        <w:t>)</w:t>
      </w:r>
      <w:r>
        <w:rPr>
          <w:color w:val="000000"/>
        </w:rPr>
        <w:t xml:space="preserve"> </w:t>
      </w:r>
      <w:r w:rsidRPr="00367184">
        <w:rPr>
          <w:color w:val="000000"/>
        </w:rPr>
        <w:t xml:space="preserve">Completed Delegate Certification form attached to this Call. </w:t>
      </w:r>
    </w:p>
    <w:p w14:paraId="6EE69AEA" w14:textId="1E1DE818" w:rsidR="00035F4D" w:rsidRPr="00035F4D" w:rsidRDefault="003753FA" w:rsidP="003753FA">
      <w:pPr>
        <w:autoSpaceDE w:val="0"/>
        <w:autoSpaceDN w:val="0"/>
        <w:adjustRightInd w:val="0"/>
        <w:rPr>
          <w:color w:val="000000"/>
        </w:rPr>
      </w:pPr>
      <w:r>
        <w:rPr>
          <w:color w:val="000000"/>
        </w:rPr>
        <w:t xml:space="preserve">g) </w:t>
      </w:r>
      <w:r w:rsidR="00035F4D">
        <w:rPr>
          <w:color w:val="000000"/>
        </w:rPr>
        <w:t>C</w:t>
      </w:r>
      <w:r w:rsidR="00035F4D" w:rsidRPr="00035F4D">
        <w:rPr>
          <w:color w:val="000000"/>
        </w:rPr>
        <w:t xml:space="preserve">ertification packets should be mailed or delivered as follows: </w:t>
      </w:r>
    </w:p>
    <w:p w14:paraId="1FD204F0" w14:textId="77777777" w:rsidR="00035F4D" w:rsidRPr="00035F4D" w:rsidRDefault="00035F4D" w:rsidP="00035F4D">
      <w:pPr>
        <w:rPr>
          <w:color w:val="000000"/>
        </w:rPr>
      </w:pPr>
    </w:p>
    <w:p w14:paraId="57141D77" w14:textId="77777777" w:rsidR="00035F4D" w:rsidRPr="00035F4D" w:rsidRDefault="00035F4D" w:rsidP="00035F4D">
      <w:pPr>
        <w:rPr>
          <w:color w:val="000000"/>
        </w:rPr>
      </w:pPr>
      <w:r w:rsidRPr="00035F4D">
        <w:rPr>
          <w:color w:val="000000"/>
        </w:rPr>
        <w:t>First Copy to:</w:t>
      </w:r>
    </w:p>
    <w:p w14:paraId="39BB3380" w14:textId="067431FA" w:rsidR="00035F4D" w:rsidRPr="00035F4D" w:rsidRDefault="003753FA" w:rsidP="00035F4D">
      <w:pPr>
        <w:rPr>
          <w:color w:val="000000"/>
        </w:rPr>
      </w:pPr>
      <w:r>
        <w:rPr>
          <w:color w:val="000000"/>
        </w:rPr>
        <w:t>Will Pace</w:t>
      </w:r>
      <w:r w:rsidR="00035F4D" w:rsidRPr="00035F4D">
        <w:rPr>
          <w:color w:val="000000"/>
        </w:rPr>
        <w:t xml:space="preserve">, </w:t>
      </w:r>
      <w:r>
        <w:rPr>
          <w:color w:val="000000"/>
        </w:rPr>
        <w:t>Parliamentarian (</w:t>
      </w:r>
      <w:r w:rsidR="00F47708">
        <w:rPr>
          <w:color w:val="000000"/>
        </w:rPr>
        <w:t xml:space="preserve">District </w:t>
      </w:r>
      <w:r>
        <w:rPr>
          <w:color w:val="000000"/>
        </w:rPr>
        <w:t>Chair</w:t>
      </w:r>
      <w:r w:rsidR="00F47708">
        <w:rPr>
          <w:color w:val="000000"/>
        </w:rPr>
        <w:t>man</w:t>
      </w:r>
      <w:r>
        <w:rPr>
          <w:color w:val="000000"/>
        </w:rPr>
        <w:t>’s Designee)</w:t>
      </w:r>
    </w:p>
    <w:p w14:paraId="4ADFA1AD" w14:textId="47C77D86" w:rsidR="00035F4D" w:rsidRPr="00035F4D" w:rsidRDefault="00F47708" w:rsidP="00035F4D">
      <w:pPr>
        <w:rPr>
          <w:color w:val="000000"/>
        </w:rPr>
      </w:pPr>
      <w:r>
        <w:rPr>
          <w:color w:val="000000"/>
        </w:rPr>
        <w:t>P.O. Box 212</w:t>
      </w:r>
    </w:p>
    <w:p w14:paraId="004A4796" w14:textId="25C670CC" w:rsidR="00035F4D" w:rsidRPr="00035F4D" w:rsidRDefault="00F47708" w:rsidP="00035F4D">
      <w:pPr>
        <w:rPr>
          <w:color w:val="000000"/>
        </w:rPr>
      </w:pPr>
      <w:r>
        <w:rPr>
          <w:color w:val="000000"/>
        </w:rPr>
        <w:t>Chatham, VA 24531</w:t>
      </w:r>
    </w:p>
    <w:p w14:paraId="3CA901E3" w14:textId="77777777" w:rsidR="00035F4D" w:rsidRPr="00035F4D" w:rsidRDefault="00035F4D" w:rsidP="00035F4D">
      <w:pPr>
        <w:rPr>
          <w:color w:val="000000"/>
        </w:rPr>
      </w:pPr>
    </w:p>
    <w:p w14:paraId="3ABA2461" w14:textId="77777777" w:rsidR="00035F4D" w:rsidRPr="00035F4D" w:rsidRDefault="00035F4D" w:rsidP="00035F4D">
      <w:pPr>
        <w:rPr>
          <w:color w:val="000000"/>
        </w:rPr>
      </w:pPr>
      <w:r w:rsidRPr="00035F4D">
        <w:rPr>
          <w:color w:val="000000"/>
        </w:rPr>
        <w:t xml:space="preserve">Second Copy to: </w:t>
      </w:r>
    </w:p>
    <w:p w14:paraId="121266F9" w14:textId="553EDA05" w:rsidR="00035F4D" w:rsidRPr="00035F4D" w:rsidRDefault="00981252" w:rsidP="00035F4D">
      <w:pPr>
        <w:rPr>
          <w:color w:val="000000"/>
        </w:rPr>
      </w:pPr>
      <w:r>
        <w:rPr>
          <w:color w:val="000000"/>
        </w:rPr>
        <w:t>Nancy Rodland</w:t>
      </w:r>
      <w:r w:rsidR="00035F4D" w:rsidRPr="00035F4D">
        <w:rPr>
          <w:color w:val="000000"/>
        </w:rPr>
        <w:t xml:space="preserve">, Recording Secretary </w:t>
      </w:r>
    </w:p>
    <w:p w14:paraId="670507BE" w14:textId="77777777" w:rsidR="00035F4D" w:rsidRPr="00035F4D" w:rsidRDefault="00035F4D" w:rsidP="00035F4D">
      <w:pPr>
        <w:rPr>
          <w:color w:val="000000"/>
        </w:rPr>
      </w:pPr>
      <w:r w:rsidRPr="00035F4D">
        <w:rPr>
          <w:color w:val="000000"/>
        </w:rPr>
        <w:t xml:space="preserve">Fifth Congressional District of Virginia Republican Committee </w:t>
      </w:r>
    </w:p>
    <w:p w14:paraId="686F6110" w14:textId="77777777" w:rsidR="00F47708" w:rsidRDefault="00F47708" w:rsidP="00035F4D">
      <w:pPr>
        <w:rPr>
          <w:color w:val="000000"/>
        </w:rPr>
      </w:pPr>
      <w:r>
        <w:rPr>
          <w:color w:val="000000"/>
        </w:rPr>
        <w:t xml:space="preserve">P.O. 75 </w:t>
      </w:r>
    </w:p>
    <w:p w14:paraId="0ABBB1B2" w14:textId="22EFE6A1" w:rsidR="00035F4D" w:rsidRDefault="00F47708" w:rsidP="00035F4D">
      <w:pPr>
        <w:rPr>
          <w:color w:val="000000"/>
        </w:rPr>
      </w:pPr>
      <w:r>
        <w:rPr>
          <w:color w:val="000000"/>
        </w:rPr>
        <w:t>Lovingston, VA 22949</w:t>
      </w:r>
    </w:p>
    <w:p w14:paraId="4F97DC1E" w14:textId="77777777" w:rsidR="00F47708" w:rsidRPr="00035F4D" w:rsidRDefault="00F47708" w:rsidP="00035F4D">
      <w:pPr>
        <w:rPr>
          <w:color w:val="000000"/>
        </w:rPr>
      </w:pPr>
    </w:p>
    <w:p w14:paraId="5D9CB1A2" w14:textId="77777777" w:rsidR="00035F4D" w:rsidRPr="00035F4D" w:rsidRDefault="00035F4D" w:rsidP="00035F4D">
      <w:pPr>
        <w:rPr>
          <w:color w:val="000000"/>
        </w:rPr>
      </w:pPr>
      <w:r w:rsidRPr="00035F4D">
        <w:rPr>
          <w:color w:val="000000"/>
        </w:rPr>
        <w:t xml:space="preserve">Third Copy: </w:t>
      </w:r>
    </w:p>
    <w:p w14:paraId="19901718" w14:textId="5F5787FD" w:rsidR="00035F4D" w:rsidRDefault="00035F4D" w:rsidP="00035F4D">
      <w:pPr>
        <w:rPr>
          <w:color w:val="000000"/>
        </w:rPr>
      </w:pPr>
      <w:r w:rsidRPr="00035F4D">
        <w:rPr>
          <w:color w:val="000000"/>
        </w:rPr>
        <w:t>Unit's permanent records</w:t>
      </w:r>
    </w:p>
    <w:p w14:paraId="2FF0B279" w14:textId="77777777" w:rsidR="003753FA" w:rsidRDefault="003753FA" w:rsidP="00035F4D">
      <w:pPr>
        <w:rPr>
          <w:color w:val="000000"/>
        </w:rPr>
      </w:pPr>
    </w:p>
    <w:p w14:paraId="2FE704E4" w14:textId="0CFFBF8B" w:rsidR="003753FA" w:rsidRDefault="003753FA" w:rsidP="00035F4D">
      <w:pPr>
        <w:rPr>
          <w:color w:val="000000"/>
        </w:rPr>
      </w:pPr>
      <w:r>
        <w:rPr>
          <w:color w:val="000000"/>
        </w:rPr>
        <w:t>Additionally, the Unit Chair must send an electronic copy of the delegate list to the 5</w:t>
      </w:r>
      <w:r w:rsidRPr="003753FA">
        <w:rPr>
          <w:color w:val="000000"/>
          <w:vertAlign w:val="superscript"/>
        </w:rPr>
        <w:t>th</w:t>
      </w:r>
      <w:r>
        <w:rPr>
          <w:color w:val="000000"/>
        </w:rPr>
        <w:t xml:space="preserve"> District Committee Parliamentarian</w:t>
      </w:r>
      <w:r w:rsidR="00F47708">
        <w:rPr>
          <w:color w:val="000000"/>
        </w:rPr>
        <w:t xml:space="preserve"> Will Pace</w:t>
      </w:r>
      <w:r>
        <w:rPr>
          <w:color w:val="000000"/>
        </w:rPr>
        <w:t xml:space="preserve"> at </w:t>
      </w:r>
      <w:hyperlink r:id="rId7" w:history="1">
        <w:r w:rsidRPr="00187F09">
          <w:rPr>
            <w:rStyle w:val="Hyperlink"/>
          </w:rPr>
          <w:t>pittsylvaniagop@gmail.com</w:t>
        </w:r>
      </w:hyperlink>
      <w:r>
        <w:rPr>
          <w:color w:val="000000"/>
        </w:rPr>
        <w:t xml:space="preserve"> by the same date. </w:t>
      </w:r>
    </w:p>
    <w:p w14:paraId="010A4AB5" w14:textId="77777777" w:rsidR="00035F4D" w:rsidRPr="00367184" w:rsidRDefault="00035F4D" w:rsidP="00035F4D">
      <w:pPr>
        <w:rPr>
          <w:color w:val="000000"/>
        </w:rPr>
      </w:pPr>
    </w:p>
    <w:p w14:paraId="47D2B6C8" w14:textId="77777777" w:rsidR="00035F4D" w:rsidRDefault="00035F4D" w:rsidP="00035F4D">
      <w:pPr>
        <w:autoSpaceDE w:val="0"/>
        <w:autoSpaceDN w:val="0"/>
        <w:adjustRightInd w:val="0"/>
        <w:rPr>
          <w:color w:val="000000"/>
        </w:rPr>
      </w:pPr>
      <w:r w:rsidRPr="00367184">
        <w:rPr>
          <w:b/>
          <w:bCs/>
          <w:color w:val="000000"/>
        </w:rPr>
        <w:t xml:space="preserve">CANDIDACY FILING REQUIREMENTS: </w:t>
      </w:r>
    </w:p>
    <w:p w14:paraId="210E802F" w14:textId="40F92071" w:rsidR="009749C7" w:rsidRPr="009749C7" w:rsidRDefault="00035F4D" w:rsidP="009749C7">
      <w:pPr>
        <w:autoSpaceDE w:val="0"/>
        <w:autoSpaceDN w:val="0"/>
        <w:adjustRightInd w:val="0"/>
        <w:rPr>
          <w:color w:val="000000"/>
        </w:rPr>
      </w:pPr>
      <w:r w:rsidRPr="00035F4D">
        <w:rPr>
          <w:color w:val="000000"/>
        </w:rPr>
        <w:t>Any person who desires to seek election as</w:t>
      </w:r>
      <w:r w:rsidR="00981252">
        <w:rPr>
          <w:color w:val="000000"/>
        </w:rPr>
        <w:t xml:space="preserve"> </w:t>
      </w:r>
      <w:r w:rsidRPr="00035F4D">
        <w:rPr>
          <w:color w:val="000000"/>
        </w:rPr>
        <w:t xml:space="preserve">Chairman of the </w:t>
      </w:r>
      <w:r>
        <w:rPr>
          <w:color w:val="000000"/>
        </w:rPr>
        <w:t>Fifth</w:t>
      </w:r>
      <w:r w:rsidRPr="00035F4D">
        <w:rPr>
          <w:color w:val="000000"/>
        </w:rPr>
        <w:t xml:space="preserve"> District Republican Committee</w:t>
      </w:r>
      <w:r w:rsidR="00561B0C">
        <w:rPr>
          <w:color w:val="000000"/>
        </w:rPr>
        <w:t xml:space="preserve">, </w:t>
      </w:r>
      <w:r w:rsidRPr="00035F4D">
        <w:rPr>
          <w:color w:val="000000"/>
        </w:rPr>
        <w:t>State Central Committee</w:t>
      </w:r>
      <w:r w:rsidR="00561B0C">
        <w:rPr>
          <w:color w:val="000000"/>
        </w:rPr>
        <w:t xml:space="preserve"> member, or Presidential Elector</w:t>
      </w:r>
      <w:r w:rsidRPr="00035F4D">
        <w:rPr>
          <w:color w:val="000000"/>
        </w:rPr>
        <w:t xml:space="preserve"> must pre-file by </w:t>
      </w:r>
      <w:r w:rsidR="00561B0C">
        <w:rPr>
          <w:color w:val="000000"/>
        </w:rPr>
        <w:t>February 2</w:t>
      </w:r>
      <w:r w:rsidR="00981252">
        <w:rPr>
          <w:color w:val="000000"/>
        </w:rPr>
        <w:t>, 2024</w:t>
      </w:r>
      <w:r w:rsidR="00890A60">
        <w:rPr>
          <w:color w:val="000000"/>
        </w:rPr>
        <w:t xml:space="preserve"> at </w:t>
      </w:r>
      <w:r w:rsidR="00716C19">
        <w:rPr>
          <w:color w:val="000000"/>
        </w:rPr>
        <w:t>4</w:t>
      </w:r>
      <w:r w:rsidR="00890A60">
        <w:rPr>
          <w:color w:val="000000"/>
        </w:rPr>
        <w:t>:</w:t>
      </w:r>
      <w:r w:rsidR="00716C19">
        <w:rPr>
          <w:color w:val="000000"/>
        </w:rPr>
        <w:t>3</w:t>
      </w:r>
      <w:r w:rsidR="00890A60">
        <w:rPr>
          <w:color w:val="000000"/>
        </w:rPr>
        <w:t>0 PM</w:t>
      </w:r>
      <w:r w:rsidR="00981252">
        <w:rPr>
          <w:color w:val="000000"/>
        </w:rPr>
        <w:t xml:space="preserve">, by </w:t>
      </w:r>
      <w:r w:rsidRPr="00035F4D">
        <w:rPr>
          <w:color w:val="000000"/>
        </w:rPr>
        <w:t>filing the official candidacy filing form along with the required filing fee. No nominations shall be accepted from the floor of the District Convention.</w:t>
      </w:r>
      <w:r w:rsidR="00981252">
        <w:rPr>
          <w:color w:val="000000"/>
        </w:rPr>
        <w:t xml:space="preserve"> </w:t>
      </w:r>
      <w:r w:rsidR="0009258D">
        <w:rPr>
          <w:color w:val="000000"/>
        </w:rPr>
        <w:t xml:space="preserve">The </w:t>
      </w:r>
      <w:r w:rsidR="0009258D" w:rsidRPr="0009258D">
        <w:rPr>
          <w:color w:val="000000"/>
        </w:rPr>
        <w:t>official candidacy filing form</w:t>
      </w:r>
      <w:r w:rsidR="0009258D">
        <w:rPr>
          <w:color w:val="000000"/>
        </w:rPr>
        <w:t xml:space="preserve"> is attached to this call. </w:t>
      </w:r>
    </w:p>
    <w:p w14:paraId="51D6F0D8" w14:textId="77777777" w:rsidR="00035F4D" w:rsidRDefault="00035F4D" w:rsidP="00035F4D">
      <w:pPr>
        <w:autoSpaceDE w:val="0"/>
        <w:autoSpaceDN w:val="0"/>
        <w:adjustRightInd w:val="0"/>
        <w:rPr>
          <w:color w:val="000000"/>
        </w:rPr>
      </w:pPr>
    </w:p>
    <w:p w14:paraId="3C8A3DDB" w14:textId="3A731774" w:rsidR="00A24C71" w:rsidRDefault="00035F4D" w:rsidP="00035F4D">
      <w:pPr>
        <w:autoSpaceDE w:val="0"/>
        <w:autoSpaceDN w:val="0"/>
        <w:adjustRightInd w:val="0"/>
        <w:rPr>
          <w:color w:val="000000"/>
        </w:rPr>
      </w:pPr>
      <w:r w:rsidRPr="00035F4D">
        <w:rPr>
          <w:color w:val="000000"/>
        </w:rPr>
        <w:t xml:space="preserve">The non-refundable candidate filing fees are:   </w:t>
      </w:r>
    </w:p>
    <w:p w14:paraId="59D3BF51" w14:textId="39C74942" w:rsidR="00A24C71" w:rsidRPr="004B4BCF" w:rsidRDefault="00035F4D" w:rsidP="00035F4D">
      <w:pPr>
        <w:autoSpaceDE w:val="0"/>
        <w:autoSpaceDN w:val="0"/>
        <w:adjustRightInd w:val="0"/>
      </w:pPr>
      <w:r w:rsidRPr="004B4BCF">
        <w:t>• District Chairman: $</w:t>
      </w:r>
      <w:r w:rsidR="00A24C71" w:rsidRPr="004B4BCF">
        <w:t>7</w:t>
      </w:r>
      <w:r w:rsidR="003732BF" w:rsidRPr="004B4BCF">
        <w:t>5</w:t>
      </w:r>
      <w:r w:rsidRPr="004B4BCF">
        <w:t>0.0</w:t>
      </w:r>
      <w:r w:rsidR="00890A60" w:rsidRPr="004B4BCF">
        <w:t>0</w:t>
      </w:r>
      <w:r w:rsidRPr="004B4BCF">
        <w:t xml:space="preserve">  </w:t>
      </w:r>
    </w:p>
    <w:p w14:paraId="1D3CA304" w14:textId="387F3273" w:rsidR="00A24C71" w:rsidRPr="004B4BCF" w:rsidRDefault="00035F4D" w:rsidP="00035F4D">
      <w:pPr>
        <w:autoSpaceDE w:val="0"/>
        <w:autoSpaceDN w:val="0"/>
        <w:adjustRightInd w:val="0"/>
      </w:pPr>
      <w:r w:rsidRPr="004B4BCF">
        <w:t xml:space="preserve">• Presidential Elector: </w:t>
      </w:r>
      <w:r w:rsidR="00A24C71" w:rsidRPr="004B4BCF">
        <w:t>$</w:t>
      </w:r>
      <w:r w:rsidR="00EC33B3" w:rsidRPr="004B4BCF">
        <w:t>4</w:t>
      </w:r>
      <w:r w:rsidR="00641DB8" w:rsidRPr="004B4BCF">
        <w:t>5</w:t>
      </w:r>
      <w:r w:rsidR="00A24C71" w:rsidRPr="004B4BCF">
        <w:t>0</w:t>
      </w:r>
      <w:r w:rsidRPr="004B4BCF">
        <w:t>.00</w:t>
      </w:r>
    </w:p>
    <w:p w14:paraId="04F6E5DA" w14:textId="5537C11A" w:rsidR="009749C7" w:rsidRPr="004B4BCF" w:rsidRDefault="009749C7" w:rsidP="009749C7">
      <w:pPr>
        <w:autoSpaceDE w:val="0"/>
        <w:autoSpaceDN w:val="0"/>
        <w:adjustRightInd w:val="0"/>
      </w:pPr>
      <w:r w:rsidRPr="004B4BCF">
        <w:t>• State Central Committee Member: $</w:t>
      </w:r>
      <w:r w:rsidR="00981252" w:rsidRPr="004B4BCF">
        <w:t>2</w:t>
      </w:r>
      <w:r w:rsidR="00A511EB" w:rsidRPr="004B4BCF">
        <w:t>5</w:t>
      </w:r>
      <w:r w:rsidRPr="004B4BCF">
        <w:t xml:space="preserve">0.00 </w:t>
      </w:r>
    </w:p>
    <w:p w14:paraId="6EE89515" w14:textId="77777777" w:rsidR="00890A60" w:rsidRDefault="00890A60" w:rsidP="009749C7">
      <w:pPr>
        <w:autoSpaceDE w:val="0"/>
        <w:autoSpaceDN w:val="0"/>
        <w:adjustRightInd w:val="0"/>
        <w:rPr>
          <w:color w:val="000000"/>
        </w:rPr>
      </w:pPr>
    </w:p>
    <w:p w14:paraId="499F3CB7" w14:textId="1332476B" w:rsidR="00890A60" w:rsidRDefault="00890A60" w:rsidP="009749C7">
      <w:pPr>
        <w:autoSpaceDE w:val="0"/>
        <w:autoSpaceDN w:val="0"/>
        <w:adjustRightInd w:val="0"/>
        <w:rPr>
          <w:color w:val="000000"/>
        </w:rPr>
      </w:pPr>
      <w:r>
        <w:rPr>
          <w:color w:val="000000"/>
        </w:rPr>
        <w:t xml:space="preserve">The filing form and nonrefundable filing fees must be submitted </w:t>
      </w:r>
      <w:r w:rsidR="00EC5BB7">
        <w:rPr>
          <w:color w:val="000000"/>
        </w:rPr>
        <w:t xml:space="preserve">by mail or in person </w:t>
      </w:r>
      <w:r>
        <w:rPr>
          <w:color w:val="000000"/>
        </w:rPr>
        <w:t xml:space="preserve">to Marian Dixon at </w:t>
      </w:r>
      <w:bookmarkStart w:id="1" w:name="_Hlk154832486"/>
      <w:r>
        <w:rPr>
          <w:color w:val="000000"/>
        </w:rPr>
        <w:t>P</w:t>
      </w:r>
      <w:r w:rsidR="00CC62D3">
        <w:rPr>
          <w:color w:val="000000"/>
        </w:rPr>
        <w:t>.</w:t>
      </w:r>
      <w:r>
        <w:rPr>
          <w:color w:val="000000"/>
        </w:rPr>
        <w:t>O</w:t>
      </w:r>
      <w:r w:rsidR="00CC62D3">
        <w:rPr>
          <w:color w:val="000000"/>
        </w:rPr>
        <w:t>.</w:t>
      </w:r>
      <w:r>
        <w:rPr>
          <w:color w:val="000000"/>
        </w:rPr>
        <w:t xml:space="preserve"> Box 75, Lovingston, VA 22949</w:t>
      </w:r>
      <w:bookmarkEnd w:id="1"/>
      <w:r>
        <w:rPr>
          <w:color w:val="000000"/>
        </w:rPr>
        <w:t xml:space="preserve">. </w:t>
      </w:r>
      <w:r w:rsidRPr="00890A60">
        <w:rPr>
          <w:color w:val="000000"/>
        </w:rPr>
        <w:t xml:space="preserve">Postmarks do not govern, and it is the responsibility of the </w:t>
      </w:r>
      <w:r>
        <w:rPr>
          <w:color w:val="000000"/>
        </w:rPr>
        <w:t>candidate</w:t>
      </w:r>
      <w:r w:rsidRPr="00890A60">
        <w:rPr>
          <w:color w:val="000000"/>
        </w:rPr>
        <w:t xml:space="preserve"> to confirm receipt of application with the Chair.</w:t>
      </w:r>
    </w:p>
    <w:p w14:paraId="13346C25" w14:textId="77777777" w:rsidR="00035F4D" w:rsidRDefault="00035F4D" w:rsidP="00035F4D">
      <w:pPr>
        <w:autoSpaceDE w:val="0"/>
        <w:autoSpaceDN w:val="0"/>
        <w:adjustRightInd w:val="0"/>
        <w:rPr>
          <w:color w:val="000000"/>
        </w:rPr>
      </w:pPr>
    </w:p>
    <w:p w14:paraId="061C26D7" w14:textId="7373C6D1" w:rsidR="00035F4D" w:rsidRDefault="00035F4D" w:rsidP="00035F4D">
      <w:pPr>
        <w:autoSpaceDE w:val="0"/>
        <w:autoSpaceDN w:val="0"/>
        <w:adjustRightInd w:val="0"/>
        <w:rPr>
          <w:color w:val="000000"/>
        </w:rPr>
      </w:pPr>
      <w:r w:rsidRPr="00367184">
        <w:rPr>
          <w:color w:val="000000"/>
        </w:rPr>
        <w:t>If only one candidate proper</w:t>
      </w:r>
      <w:r>
        <w:rPr>
          <w:color w:val="000000"/>
        </w:rPr>
        <w:t>ly files for Elector</w:t>
      </w:r>
      <w:r w:rsidR="009749C7">
        <w:rPr>
          <w:color w:val="000000"/>
        </w:rPr>
        <w:t xml:space="preserve"> or </w:t>
      </w:r>
      <w:r>
        <w:rPr>
          <w:color w:val="000000"/>
        </w:rPr>
        <w:t>District Chairman</w:t>
      </w:r>
      <w:r w:rsidRPr="00367184">
        <w:rPr>
          <w:color w:val="000000"/>
        </w:rPr>
        <w:t xml:space="preserve">, </w:t>
      </w:r>
      <w:r>
        <w:rPr>
          <w:color w:val="000000"/>
        </w:rPr>
        <w:t xml:space="preserve">then </w:t>
      </w:r>
      <w:r w:rsidRPr="00367184">
        <w:rPr>
          <w:color w:val="000000"/>
        </w:rPr>
        <w:t>that candidate shall be deemed elected</w:t>
      </w:r>
      <w:r>
        <w:rPr>
          <w:color w:val="000000"/>
        </w:rPr>
        <w:t>.</w:t>
      </w:r>
      <w:r w:rsidR="00890A60">
        <w:rPr>
          <w:color w:val="000000"/>
        </w:rPr>
        <w:t xml:space="preserve"> </w:t>
      </w:r>
      <w:r>
        <w:rPr>
          <w:color w:val="000000"/>
        </w:rPr>
        <w:t>Should no more than three candidates properly file for State Central Committee member, then those candidates shall be deemed elected.</w:t>
      </w:r>
    </w:p>
    <w:p w14:paraId="010ABE3B" w14:textId="77777777" w:rsidR="00035F4D" w:rsidRDefault="00035F4D" w:rsidP="00035F4D">
      <w:pPr>
        <w:autoSpaceDE w:val="0"/>
        <w:autoSpaceDN w:val="0"/>
        <w:adjustRightInd w:val="0"/>
        <w:rPr>
          <w:color w:val="000000"/>
        </w:rPr>
      </w:pPr>
    </w:p>
    <w:p w14:paraId="2834F73E" w14:textId="0467D93D" w:rsidR="00035F4D" w:rsidRDefault="00276E24" w:rsidP="00035F4D">
      <w:pPr>
        <w:autoSpaceDE w:val="0"/>
        <w:autoSpaceDN w:val="0"/>
        <w:adjustRightInd w:val="0"/>
        <w:rPr>
          <w:color w:val="000000"/>
        </w:rPr>
      </w:pPr>
      <w:r>
        <w:rPr>
          <w:color w:val="000000"/>
        </w:rPr>
        <w:t xml:space="preserve">Should all of the above apply, the convention shall be cancelled. </w:t>
      </w:r>
    </w:p>
    <w:p w14:paraId="7799E19E" w14:textId="77777777" w:rsidR="00A42EE9" w:rsidRDefault="00A42EE9" w:rsidP="00035F4D">
      <w:pPr>
        <w:autoSpaceDE w:val="0"/>
        <w:autoSpaceDN w:val="0"/>
        <w:adjustRightInd w:val="0"/>
        <w:rPr>
          <w:color w:val="000000"/>
        </w:rPr>
      </w:pPr>
    </w:p>
    <w:p w14:paraId="12FDD331" w14:textId="77777777" w:rsidR="00035F4D" w:rsidRPr="00367184" w:rsidRDefault="00035F4D" w:rsidP="00035F4D">
      <w:pPr>
        <w:autoSpaceDE w:val="0"/>
        <w:autoSpaceDN w:val="0"/>
        <w:adjustRightInd w:val="0"/>
        <w:rPr>
          <w:color w:val="000000"/>
        </w:rPr>
      </w:pPr>
      <w:r w:rsidRPr="00367184">
        <w:rPr>
          <w:b/>
          <w:bCs/>
          <w:color w:val="000000"/>
        </w:rPr>
        <w:t xml:space="preserve">BALLOTING: </w:t>
      </w:r>
    </w:p>
    <w:p w14:paraId="2E9BA979" w14:textId="77777777" w:rsidR="00035F4D" w:rsidRDefault="00035F4D" w:rsidP="00035F4D">
      <w:pPr>
        <w:autoSpaceDE w:val="0"/>
        <w:autoSpaceDN w:val="0"/>
        <w:adjustRightInd w:val="0"/>
        <w:rPr>
          <w:color w:val="000000"/>
        </w:rPr>
      </w:pPr>
      <w:r w:rsidRPr="00367184">
        <w:rPr>
          <w:color w:val="000000"/>
        </w:rPr>
        <w:t>Balloting shall not begin before 1</w:t>
      </w:r>
      <w:r>
        <w:rPr>
          <w:color w:val="000000"/>
        </w:rPr>
        <w:t>0</w:t>
      </w:r>
      <w:r w:rsidRPr="00367184">
        <w:rPr>
          <w:color w:val="000000"/>
        </w:rPr>
        <w:t>:30 AM or until all Convention Delegates in line by 1</w:t>
      </w:r>
      <w:r>
        <w:rPr>
          <w:color w:val="000000"/>
        </w:rPr>
        <w:t>0</w:t>
      </w:r>
      <w:r w:rsidRPr="00367184">
        <w:rPr>
          <w:color w:val="000000"/>
        </w:rPr>
        <w:t xml:space="preserve">:00 AM have been registered. </w:t>
      </w:r>
    </w:p>
    <w:p w14:paraId="24C15EAA" w14:textId="77777777" w:rsidR="00035F4D" w:rsidRPr="00367184" w:rsidRDefault="00035F4D" w:rsidP="00035F4D">
      <w:pPr>
        <w:autoSpaceDE w:val="0"/>
        <w:autoSpaceDN w:val="0"/>
        <w:adjustRightInd w:val="0"/>
        <w:rPr>
          <w:color w:val="000000"/>
        </w:rPr>
      </w:pPr>
    </w:p>
    <w:p w14:paraId="29595778" w14:textId="5DA15324" w:rsidR="00035F4D" w:rsidRPr="00367184" w:rsidRDefault="00C57500" w:rsidP="00035F4D">
      <w:pPr>
        <w:autoSpaceDE w:val="0"/>
        <w:autoSpaceDN w:val="0"/>
        <w:adjustRightInd w:val="0"/>
        <w:rPr>
          <w:color w:val="000000"/>
        </w:rPr>
      </w:pPr>
      <w:r>
        <w:rPr>
          <w:b/>
          <w:bCs/>
          <w:color w:val="000000"/>
        </w:rPr>
        <w:t>RESOLUTIONS:</w:t>
      </w:r>
    </w:p>
    <w:p w14:paraId="637D5F29" w14:textId="6ECD1B52" w:rsidR="00035F4D" w:rsidRDefault="00035F4D" w:rsidP="00035F4D">
      <w:pPr>
        <w:rPr>
          <w:color w:val="000000"/>
        </w:rPr>
      </w:pPr>
      <w:r w:rsidRPr="00367184">
        <w:rPr>
          <w:color w:val="000000"/>
        </w:rPr>
        <w:t>All resolutions sh</w:t>
      </w:r>
      <w:r>
        <w:rPr>
          <w:color w:val="000000"/>
        </w:rPr>
        <w:t>ould</w:t>
      </w:r>
      <w:r w:rsidRPr="00367184">
        <w:rPr>
          <w:color w:val="000000"/>
        </w:rPr>
        <w:t xml:space="preserve"> be received by the </w:t>
      </w:r>
      <w:r>
        <w:rPr>
          <w:color w:val="000000"/>
        </w:rPr>
        <w:t xml:space="preserve">Fifth Congressional </w:t>
      </w:r>
      <w:r w:rsidRPr="00367184">
        <w:rPr>
          <w:color w:val="000000"/>
        </w:rPr>
        <w:t>District C</w:t>
      </w:r>
      <w:r w:rsidR="00716C19">
        <w:rPr>
          <w:color w:val="000000"/>
        </w:rPr>
        <w:t>ommittee</w:t>
      </w:r>
      <w:r w:rsidRPr="00367184">
        <w:rPr>
          <w:color w:val="000000"/>
        </w:rPr>
        <w:t xml:space="preserve"> no later than </w:t>
      </w:r>
      <w:r w:rsidR="00716C19">
        <w:rPr>
          <w:color w:val="000000"/>
        </w:rPr>
        <w:t>April 5,</w:t>
      </w:r>
      <w:r w:rsidRPr="00367184">
        <w:rPr>
          <w:color w:val="000000"/>
        </w:rPr>
        <w:t xml:space="preserve"> 20</w:t>
      </w:r>
      <w:r>
        <w:rPr>
          <w:color w:val="000000"/>
        </w:rPr>
        <w:t>2</w:t>
      </w:r>
      <w:r w:rsidR="00A24C71">
        <w:rPr>
          <w:color w:val="000000"/>
        </w:rPr>
        <w:t>4</w:t>
      </w:r>
      <w:r w:rsidR="00716C19">
        <w:rPr>
          <w:color w:val="000000"/>
        </w:rPr>
        <w:t>, at 4:30 PM</w:t>
      </w:r>
      <w:r>
        <w:rPr>
          <w:color w:val="000000"/>
        </w:rPr>
        <w:t xml:space="preserve">. </w:t>
      </w:r>
      <w:r w:rsidRPr="00367184">
        <w:rPr>
          <w:color w:val="000000"/>
        </w:rPr>
        <w:t xml:space="preserve">Postmarks will not govern for resolutions mailed. It is the responsibility of the resolution patron to confirm receipt of the resolution by the </w:t>
      </w:r>
      <w:r>
        <w:rPr>
          <w:color w:val="000000"/>
        </w:rPr>
        <w:t xml:space="preserve">Fifth Congressional </w:t>
      </w:r>
      <w:r w:rsidRPr="00367184">
        <w:rPr>
          <w:color w:val="000000"/>
        </w:rPr>
        <w:t>District Chairman.</w:t>
      </w:r>
    </w:p>
    <w:p w14:paraId="5BB891CE" w14:textId="77777777" w:rsidR="00035F4D" w:rsidRDefault="00035F4D" w:rsidP="00035F4D">
      <w:pPr>
        <w:rPr>
          <w:color w:val="000000"/>
        </w:rPr>
      </w:pPr>
    </w:p>
    <w:p w14:paraId="52BE6F31" w14:textId="0576074F" w:rsidR="00035F4D" w:rsidRDefault="00035F4D" w:rsidP="00035F4D">
      <w:pPr>
        <w:autoSpaceDE w:val="0"/>
        <w:autoSpaceDN w:val="0"/>
        <w:adjustRightInd w:val="0"/>
        <w:rPr>
          <w:color w:val="000000"/>
        </w:rPr>
      </w:pPr>
      <w:r>
        <w:rPr>
          <w:color w:val="000000"/>
        </w:rPr>
        <w:t xml:space="preserve">Resolutions may be emailed to Chairman </w:t>
      </w:r>
      <w:r w:rsidR="009749C7">
        <w:rPr>
          <w:color w:val="000000"/>
        </w:rPr>
        <w:t>Rich Buchanan</w:t>
      </w:r>
      <w:r>
        <w:rPr>
          <w:color w:val="000000"/>
        </w:rPr>
        <w:t xml:space="preserve"> (</w:t>
      </w:r>
      <w:r w:rsidR="00F47708" w:rsidRPr="00F47708">
        <w:t>buchanancontracting@comcast.net</w:t>
      </w:r>
      <w:r>
        <w:rPr>
          <w:color w:val="000000"/>
        </w:rPr>
        <w:t xml:space="preserve">) and carbon copied to Secretary </w:t>
      </w:r>
      <w:r w:rsidR="00981252">
        <w:rPr>
          <w:color w:val="000000"/>
        </w:rPr>
        <w:t>Nancy Rodland</w:t>
      </w:r>
      <w:r>
        <w:rPr>
          <w:color w:val="000000"/>
        </w:rPr>
        <w:t xml:space="preserve"> (</w:t>
      </w:r>
      <w:r w:rsidR="00F47708" w:rsidRPr="00F47708">
        <w:t>nancyrodland2016@gmail.com</w:t>
      </w:r>
      <w:r>
        <w:rPr>
          <w:color w:val="000000"/>
        </w:rPr>
        <w:t>) or sent via U</w:t>
      </w:r>
      <w:r w:rsidR="00CC62D3">
        <w:rPr>
          <w:color w:val="000000"/>
        </w:rPr>
        <w:t>.</w:t>
      </w:r>
      <w:r>
        <w:rPr>
          <w:color w:val="000000"/>
        </w:rPr>
        <w:t>S</w:t>
      </w:r>
      <w:r w:rsidR="00CC62D3">
        <w:rPr>
          <w:color w:val="000000"/>
        </w:rPr>
        <w:t>.</w:t>
      </w:r>
      <w:r>
        <w:rPr>
          <w:color w:val="000000"/>
        </w:rPr>
        <w:t xml:space="preserve"> Mail to:</w:t>
      </w:r>
    </w:p>
    <w:p w14:paraId="6EBC7F18" w14:textId="77777777" w:rsidR="00035F4D" w:rsidRPr="00367184" w:rsidRDefault="00035F4D" w:rsidP="00035F4D">
      <w:pPr>
        <w:autoSpaceDE w:val="0"/>
        <w:autoSpaceDN w:val="0"/>
        <w:adjustRightInd w:val="0"/>
        <w:rPr>
          <w:color w:val="000000"/>
        </w:rPr>
      </w:pPr>
    </w:p>
    <w:p w14:paraId="62C474E6" w14:textId="77777777" w:rsidR="009749C7" w:rsidRPr="00035F4D" w:rsidRDefault="009749C7" w:rsidP="009749C7">
      <w:pPr>
        <w:rPr>
          <w:color w:val="000000"/>
        </w:rPr>
      </w:pPr>
      <w:r>
        <w:rPr>
          <w:color w:val="000000"/>
        </w:rPr>
        <w:t>Rick Buchanan</w:t>
      </w:r>
      <w:r w:rsidRPr="00035F4D">
        <w:rPr>
          <w:color w:val="000000"/>
        </w:rPr>
        <w:t xml:space="preserve">, Chair </w:t>
      </w:r>
    </w:p>
    <w:p w14:paraId="25C575FF" w14:textId="77777777" w:rsidR="009749C7" w:rsidRPr="00035F4D" w:rsidRDefault="009749C7" w:rsidP="009749C7">
      <w:pPr>
        <w:rPr>
          <w:color w:val="000000"/>
        </w:rPr>
      </w:pPr>
      <w:r w:rsidRPr="00035F4D">
        <w:rPr>
          <w:color w:val="000000"/>
        </w:rPr>
        <w:t xml:space="preserve">Fifth Congressional District of Virginia Republican Committee </w:t>
      </w:r>
    </w:p>
    <w:p w14:paraId="3120F5D2" w14:textId="77777777" w:rsidR="00716C19" w:rsidRDefault="00716C19" w:rsidP="00035F4D">
      <w:pPr>
        <w:rPr>
          <w:color w:val="000000"/>
        </w:rPr>
      </w:pPr>
      <w:r w:rsidRPr="00716C19">
        <w:rPr>
          <w:color w:val="000000"/>
        </w:rPr>
        <w:t>P.O. Box 75</w:t>
      </w:r>
    </w:p>
    <w:p w14:paraId="3133D9C2" w14:textId="05D4006C" w:rsidR="00035F4D" w:rsidRDefault="00716C19" w:rsidP="00035F4D">
      <w:pPr>
        <w:rPr>
          <w:color w:val="000000"/>
        </w:rPr>
      </w:pPr>
      <w:r w:rsidRPr="00716C19">
        <w:rPr>
          <w:color w:val="000000"/>
        </w:rPr>
        <w:t>Lovingston, VA 22949</w:t>
      </w:r>
    </w:p>
    <w:p w14:paraId="575F8724" w14:textId="77777777" w:rsidR="00716C19" w:rsidRPr="00367184" w:rsidRDefault="00716C19" w:rsidP="00035F4D">
      <w:pPr>
        <w:rPr>
          <w:color w:val="000000"/>
        </w:rPr>
      </w:pPr>
    </w:p>
    <w:p w14:paraId="2D35B0D5" w14:textId="77777777" w:rsidR="00035F4D" w:rsidRPr="002951D8" w:rsidRDefault="00035F4D" w:rsidP="00035F4D">
      <w:pPr>
        <w:autoSpaceDE w:val="0"/>
        <w:autoSpaceDN w:val="0"/>
        <w:adjustRightInd w:val="0"/>
        <w:rPr>
          <w:color w:val="000000"/>
        </w:rPr>
      </w:pPr>
      <w:r w:rsidRPr="002951D8">
        <w:rPr>
          <w:b/>
          <w:bCs/>
          <w:color w:val="000000"/>
        </w:rPr>
        <w:t xml:space="preserve">INFORMATION PROVIDED TO </w:t>
      </w:r>
      <w:r>
        <w:rPr>
          <w:b/>
          <w:bCs/>
          <w:color w:val="000000"/>
        </w:rPr>
        <w:t>CANDID</w:t>
      </w:r>
      <w:r w:rsidRPr="002951D8">
        <w:rPr>
          <w:b/>
          <w:bCs/>
          <w:color w:val="000000"/>
        </w:rPr>
        <w:t xml:space="preserve">ATES: </w:t>
      </w:r>
    </w:p>
    <w:p w14:paraId="7FCDAE8C" w14:textId="1C01BD75" w:rsidR="00035F4D" w:rsidRDefault="00035F4D" w:rsidP="00035F4D">
      <w:pPr>
        <w:autoSpaceDE w:val="0"/>
        <w:autoSpaceDN w:val="0"/>
        <w:adjustRightInd w:val="0"/>
        <w:rPr>
          <w:color w:val="000000"/>
        </w:rPr>
      </w:pPr>
      <w:r>
        <w:rPr>
          <w:color w:val="000000"/>
        </w:rPr>
        <w:t xml:space="preserve">Within five (5) days of his receipt of each unit’s </w:t>
      </w:r>
      <w:r w:rsidRPr="00367184">
        <w:rPr>
          <w:color w:val="000000"/>
        </w:rPr>
        <w:t>official Excel spreadsheet listing Delegates</w:t>
      </w:r>
      <w:r>
        <w:rPr>
          <w:color w:val="000000"/>
        </w:rPr>
        <w:t>, the Fifth Congressional District of Virginia Republican Committee’s Recording Secretary shall email th</w:t>
      </w:r>
      <w:r w:rsidR="00716C19">
        <w:rPr>
          <w:color w:val="000000"/>
        </w:rPr>
        <w:t>e official</w:t>
      </w:r>
      <w:r>
        <w:rPr>
          <w:color w:val="000000"/>
        </w:rPr>
        <w:t xml:space="preserve"> spreadsheet </w:t>
      </w:r>
      <w:r w:rsidR="00A511EB" w:rsidRPr="00A511EB">
        <w:rPr>
          <w:color w:val="000000"/>
        </w:rPr>
        <w:t>of the credentialed and alternate delegates</w:t>
      </w:r>
      <w:r w:rsidR="00A511EB">
        <w:rPr>
          <w:color w:val="000000"/>
        </w:rPr>
        <w:t xml:space="preserve"> </w:t>
      </w:r>
      <w:r>
        <w:rPr>
          <w:color w:val="000000"/>
        </w:rPr>
        <w:t>to the following individuals:</w:t>
      </w:r>
    </w:p>
    <w:p w14:paraId="036F5DA7" w14:textId="7C7C7C17" w:rsidR="00035F4D" w:rsidRDefault="00A511EB" w:rsidP="00035F4D">
      <w:pPr>
        <w:autoSpaceDE w:val="0"/>
        <w:autoSpaceDN w:val="0"/>
        <w:adjustRightInd w:val="0"/>
        <w:rPr>
          <w:color w:val="000000"/>
        </w:rPr>
      </w:pPr>
      <w:r>
        <w:rPr>
          <w:color w:val="000000"/>
        </w:rPr>
        <w:t>1</w:t>
      </w:r>
      <w:r w:rsidR="00035F4D">
        <w:rPr>
          <w:color w:val="000000"/>
        </w:rPr>
        <w:t>) All c</w:t>
      </w:r>
      <w:r w:rsidR="00035F4D" w:rsidRPr="002951D8">
        <w:rPr>
          <w:color w:val="000000"/>
        </w:rPr>
        <w:t>andidate</w:t>
      </w:r>
      <w:r w:rsidR="00035F4D">
        <w:rPr>
          <w:color w:val="000000"/>
        </w:rPr>
        <w:t>s</w:t>
      </w:r>
      <w:r w:rsidR="00035F4D" w:rsidRPr="002951D8">
        <w:rPr>
          <w:color w:val="000000"/>
        </w:rPr>
        <w:t xml:space="preserve"> for State Central Committee</w:t>
      </w:r>
      <w:r w:rsidR="00035F4D">
        <w:rPr>
          <w:color w:val="000000"/>
        </w:rPr>
        <w:t xml:space="preserve"> member</w:t>
      </w:r>
    </w:p>
    <w:p w14:paraId="62688384" w14:textId="0BCF546D" w:rsidR="00035F4D" w:rsidRPr="002951D8" w:rsidRDefault="00A511EB" w:rsidP="00035F4D">
      <w:pPr>
        <w:autoSpaceDE w:val="0"/>
        <w:autoSpaceDN w:val="0"/>
        <w:adjustRightInd w:val="0"/>
        <w:rPr>
          <w:color w:val="000000"/>
        </w:rPr>
      </w:pPr>
      <w:r>
        <w:rPr>
          <w:color w:val="000000"/>
        </w:rPr>
        <w:t>2</w:t>
      </w:r>
      <w:r w:rsidR="00035F4D">
        <w:rPr>
          <w:color w:val="000000"/>
        </w:rPr>
        <w:t xml:space="preserve">) </w:t>
      </w:r>
      <w:r w:rsidR="009749C7">
        <w:rPr>
          <w:color w:val="000000"/>
        </w:rPr>
        <w:t>All c</w:t>
      </w:r>
      <w:r w:rsidR="009749C7" w:rsidRPr="002951D8">
        <w:rPr>
          <w:color w:val="000000"/>
        </w:rPr>
        <w:t>andidate</w:t>
      </w:r>
      <w:r w:rsidR="009749C7">
        <w:rPr>
          <w:color w:val="000000"/>
        </w:rPr>
        <w:t>s</w:t>
      </w:r>
      <w:r w:rsidR="009749C7" w:rsidRPr="002951D8">
        <w:rPr>
          <w:color w:val="000000"/>
        </w:rPr>
        <w:t xml:space="preserve"> for </w:t>
      </w:r>
      <w:r w:rsidR="009749C7">
        <w:rPr>
          <w:color w:val="000000"/>
        </w:rPr>
        <w:t xml:space="preserve">Fifth </w:t>
      </w:r>
      <w:r w:rsidR="009749C7" w:rsidRPr="002951D8">
        <w:rPr>
          <w:color w:val="000000"/>
        </w:rPr>
        <w:t>District Chairman</w:t>
      </w:r>
      <w:r w:rsidR="009749C7">
        <w:rPr>
          <w:color w:val="000000"/>
        </w:rPr>
        <w:t xml:space="preserve"> </w:t>
      </w:r>
    </w:p>
    <w:p w14:paraId="5E8A5377" w14:textId="4507175C" w:rsidR="00035F4D" w:rsidRPr="002951D8" w:rsidRDefault="00A511EB" w:rsidP="00035F4D">
      <w:pPr>
        <w:autoSpaceDE w:val="0"/>
        <w:autoSpaceDN w:val="0"/>
        <w:adjustRightInd w:val="0"/>
        <w:rPr>
          <w:color w:val="000000"/>
        </w:rPr>
      </w:pPr>
      <w:r>
        <w:rPr>
          <w:color w:val="000000"/>
        </w:rPr>
        <w:t>3</w:t>
      </w:r>
      <w:r w:rsidR="00035F4D">
        <w:rPr>
          <w:color w:val="000000"/>
        </w:rPr>
        <w:t xml:space="preserve">) </w:t>
      </w:r>
      <w:r w:rsidR="009749C7">
        <w:rPr>
          <w:color w:val="000000"/>
        </w:rPr>
        <w:t>All c</w:t>
      </w:r>
      <w:r w:rsidR="009749C7" w:rsidRPr="002951D8">
        <w:rPr>
          <w:color w:val="000000"/>
        </w:rPr>
        <w:t>andidate</w:t>
      </w:r>
      <w:r w:rsidR="009749C7">
        <w:rPr>
          <w:color w:val="000000"/>
        </w:rPr>
        <w:t>s</w:t>
      </w:r>
      <w:r w:rsidR="009749C7" w:rsidRPr="002951D8">
        <w:rPr>
          <w:color w:val="000000"/>
        </w:rPr>
        <w:t xml:space="preserve"> for </w:t>
      </w:r>
      <w:r w:rsidR="009749C7">
        <w:rPr>
          <w:color w:val="000000"/>
        </w:rPr>
        <w:t xml:space="preserve">Presidential </w:t>
      </w:r>
      <w:r w:rsidR="009749C7" w:rsidRPr="002951D8">
        <w:rPr>
          <w:color w:val="000000"/>
        </w:rPr>
        <w:t>Elector</w:t>
      </w:r>
    </w:p>
    <w:p w14:paraId="4CA94456" w14:textId="77777777" w:rsidR="00035F4D" w:rsidRDefault="00035F4D" w:rsidP="00035F4D">
      <w:pPr>
        <w:autoSpaceDE w:val="0"/>
        <w:autoSpaceDN w:val="0"/>
        <w:adjustRightInd w:val="0"/>
        <w:rPr>
          <w:b/>
          <w:bCs/>
          <w:color w:val="000000"/>
        </w:rPr>
      </w:pPr>
    </w:p>
    <w:p w14:paraId="14AF77D4" w14:textId="77777777" w:rsidR="00035F4D" w:rsidRPr="002951D8" w:rsidRDefault="00035F4D" w:rsidP="00035F4D">
      <w:pPr>
        <w:autoSpaceDE w:val="0"/>
        <w:autoSpaceDN w:val="0"/>
        <w:adjustRightInd w:val="0"/>
        <w:rPr>
          <w:color w:val="000000"/>
        </w:rPr>
      </w:pPr>
      <w:r w:rsidRPr="002951D8">
        <w:rPr>
          <w:b/>
          <w:bCs/>
          <w:color w:val="000000"/>
        </w:rPr>
        <w:t xml:space="preserve">INFORMATION PROVIDED TO DELEGATES: </w:t>
      </w:r>
    </w:p>
    <w:p w14:paraId="2A94B8AA" w14:textId="67D82F74" w:rsidR="00035F4D" w:rsidRDefault="00035F4D" w:rsidP="00035F4D">
      <w:pPr>
        <w:autoSpaceDE w:val="0"/>
        <w:autoSpaceDN w:val="0"/>
        <w:adjustRightInd w:val="0"/>
        <w:rPr>
          <w:color w:val="000000"/>
        </w:rPr>
      </w:pPr>
      <w:r w:rsidRPr="002951D8">
        <w:rPr>
          <w:color w:val="000000"/>
        </w:rPr>
        <w:t xml:space="preserve">On or before </w:t>
      </w:r>
      <w:r w:rsidR="00716C19">
        <w:rPr>
          <w:b/>
          <w:bCs/>
          <w:color w:val="000000"/>
        </w:rPr>
        <w:t>April 13</w:t>
      </w:r>
      <w:r w:rsidRPr="002951D8">
        <w:rPr>
          <w:b/>
          <w:bCs/>
          <w:color w:val="000000"/>
        </w:rPr>
        <w:t>, 20</w:t>
      </w:r>
      <w:r>
        <w:rPr>
          <w:b/>
          <w:bCs/>
          <w:color w:val="000000"/>
        </w:rPr>
        <w:t>2</w:t>
      </w:r>
      <w:r w:rsidR="009749C7">
        <w:rPr>
          <w:b/>
          <w:bCs/>
          <w:color w:val="000000"/>
        </w:rPr>
        <w:t>4</w:t>
      </w:r>
      <w:r w:rsidRPr="002951D8">
        <w:rPr>
          <w:color w:val="000000"/>
        </w:rPr>
        <w:t xml:space="preserve">, the following information will be emailed to each Unit Chairman for subsequent distribution to each Delegate certified by that Unit: </w:t>
      </w:r>
    </w:p>
    <w:p w14:paraId="3EABC5AB" w14:textId="01F1E5F4" w:rsidR="009749C7" w:rsidRDefault="00A511EB" w:rsidP="009749C7">
      <w:pPr>
        <w:autoSpaceDE w:val="0"/>
        <w:autoSpaceDN w:val="0"/>
        <w:adjustRightInd w:val="0"/>
        <w:rPr>
          <w:color w:val="000000"/>
        </w:rPr>
      </w:pPr>
      <w:r>
        <w:rPr>
          <w:color w:val="000000"/>
        </w:rPr>
        <w:t>1</w:t>
      </w:r>
      <w:r w:rsidR="009749C7">
        <w:rPr>
          <w:color w:val="000000"/>
        </w:rPr>
        <w:t>) All c</w:t>
      </w:r>
      <w:r w:rsidR="009749C7" w:rsidRPr="002951D8">
        <w:rPr>
          <w:color w:val="000000"/>
        </w:rPr>
        <w:t>andidate</w:t>
      </w:r>
      <w:r w:rsidR="009749C7">
        <w:rPr>
          <w:color w:val="000000"/>
        </w:rPr>
        <w:t>s</w:t>
      </w:r>
      <w:r w:rsidR="009749C7" w:rsidRPr="002951D8">
        <w:rPr>
          <w:color w:val="000000"/>
        </w:rPr>
        <w:t xml:space="preserve"> for State Central Committee</w:t>
      </w:r>
      <w:r w:rsidR="009749C7">
        <w:rPr>
          <w:color w:val="000000"/>
        </w:rPr>
        <w:t xml:space="preserve"> member</w:t>
      </w:r>
    </w:p>
    <w:p w14:paraId="5ECAF84D" w14:textId="423286E9" w:rsidR="009749C7" w:rsidRPr="002951D8" w:rsidRDefault="00A511EB" w:rsidP="009749C7">
      <w:pPr>
        <w:autoSpaceDE w:val="0"/>
        <w:autoSpaceDN w:val="0"/>
        <w:adjustRightInd w:val="0"/>
        <w:rPr>
          <w:color w:val="000000"/>
        </w:rPr>
      </w:pPr>
      <w:r>
        <w:rPr>
          <w:color w:val="000000"/>
        </w:rPr>
        <w:t>2</w:t>
      </w:r>
      <w:r w:rsidR="009749C7">
        <w:rPr>
          <w:color w:val="000000"/>
        </w:rPr>
        <w:t>) All c</w:t>
      </w:r>
      <w:r w:rsidR="009749C7" w:rsidRPr="002951D8">
        <w:rPr>
          <w:color w:val="000000"/>
        </w:rPr>
        <w:t>andidate</w:t>
      </w:r>
      <w:r w:rsidR="009749C7">
        <w:rPr>
          <w:color w:val="000000"/>
        </w:rPr>
        <w:t>s</w:t>
      </w:r>
      <w:r w:rsidR="009749C7" w:rsidRPr="002951D8">
        <w:rPr>
          <w:color w:val="000000"/>
        </w:rPr>
        <w:t xml:space="preserve"> for </w:t>
      </w:r>
      <w:r w:rsidR="009749C7">
        <w:rPr>
          <w:color w:val="000000"/>
        </w:rPr>
        <w:t xml:space="preserve">Fifth </w:t>
      </w:r>
      <w:r w:rsidR="009749C7" w:rsidRPr="002951D8">
        <w:rPr>
          <w:color w:val="000000"/>
        </w:rPr>
        <w:t>District Chairman</w:t>
      </w:r>
      <w:r w:rsidR="009749C7">
        <w:rPr>
          <w:color w:val="000000"/>
        </w:rPr>
        <w:t xml:space="preserve"> </w:t>
      </w:r>
    </w:p>
    <w:p w14:paraId="2BA4913E" w14:textId="54F6BC07" w:rsidR="009749C7" w:rsidRPr="002951D8" w:rsidRDefault="00A511EB" w:rsidP="009749C7">
      <w:pPr>
        <w:autoSpaceDE w:val="0"/>
        <w:autoSpaceDN w:val="0"/>
        <w:adjustRightInd w:val="0"/>
        <w:rPr>
          <w:color w:val="000000"/>
        </w:rPr>
      </w:pPr>
      <w:r>
        <w:rPr>
          <w:color w:val="000000"/>
        </w:rPr>
        <w:t>3</w:t>
      </w:r>
      <w:r w:rsidR="009749C7">
        <w:rPr>
          <w:color w:val="000000"/>
        </w:rPr>
        <w:t>) All c</w:t>
      </w:r>
      <w:r w:rsidR="009749C7" w:rsidRPr="002951D8">
        <w:rPr>
          <w:color w:val="000000"/>
        </w:rPr>
        <w:t>andidate</w:t>
      </w:r>
      <w:r w:rsidR="009749C7">
        <w:rPr>
          <w:color w:val="000000"/>
        </w:rPr>
        <w:t>s</w:t>
      </w:r>
      <w:r w:rsidR="009749C7" w:rsidRPr="002951D8">
        <w:rPr>
          <w:color w:val="000000"/>
        </w:rPr>
        <w:t xml:space="preserve"> for </w:t>
      </w:r>
      <w:r w:rsidR="009749C7">
        <w:rPr>
          <w:color w:val="000000"/>
        </w:rPr>
        <w:t xml:space="preserve">Presidential </w:t>
      </w:r>
      <w:r w:rsidR="009749C7" w:rsidRPr="002951D8">
        <w:rPr>
          <w:color w:val="000000"/>
        </w:rPr>
        <w:t>Elector</w:t>
      </w:r>
    </w:p>
    <w:p w14:paraId="7B3CBA35" w14:textId="20AC7878" w:rsidR="00035F4D" w:rsidRPr="002951D8" w:rsidRDefault="00A511EB" w:rsidP="00035F4D">
      <w:pPr>
        <w:autoSpaceDE w:val="0"/>
        <w:autoSpaceDN w:val="0"/>
        <w:adjustRightInd w:val="0"/>
        <w:rPr>
          <w:color w:val="000000"/>
        </w:rPr>
      </w:pPr>
      <w:r>
        <w:rPr>
          <w:color w:val="000000"/>
        </w:rPr>
        <w:t>4</w:t>
      </w:r>
      <w:r w:rsidR="00035F4D">
        <w:rPr>
          <w:color w:val="000000"/>
        </w:rPr>
        <w:t xml:space="preserve">) </w:t>
      </w:r>
      <w:r w:rsidR="00035F4D" w:rsidRPr="002951D8">
        <w:rPr>
          <w:color w:val="000000"/>
        </w:rPr>
        <w:t xml:space="preserve">Properly Filed Resolutions </w:t>
      </w:r>
    </w:p>
    <w:p w14:paraId="63C07239" w14:textId="06E0D2D6" w:rsidR="00035F4D" w:rsidRDefault="00A511EB" w:rsidP="00035F4D">
      <w:pPr>
        <w:autoSpaceDE w:val="0"/>
        <w:autoSpaceDN w:val="0"/>
        <w:adjustRightInd w:val="0"/>
        <w:rPr>
          <w:color w:val="000000"/>
        </w:rPr>
      </w:pPr>
      <w:r>
        <w:rPr>
          <w:color w:val="000000"/>
        </w:rPr>
        <w:t>5</w:t>
      </w:r>
      <w:r w:rsidR="00035F4D">
        <w:rPr>
          <w:color w:val="000000"/>
        </w:rPr>
        <w:t xml:space="preserve">) </w:t>
      </w:r>
      <w:r w:rsidR="00035F4D" w:rsidRPr="002951D8">
        <w:rPr>
          <w:color w:val="000000"/>
        </w:rPr>
        <w:t>Proposed Convention Rules</w:t>
      </w:r>
    </w:p>
    <w:p w14:paraId="68EACEFE" w14:textId="77777777" w:rsidR="00035F4D" w:rsidRDefault="00035F4D" w:rsidP="00035F4D">
      <w:pPr>
        <w:autoSpaceDE w:val="0"/>
        <w:autoSpaceDN w:val="0"/>
        <w:adjustRightInd w:val="0"/>
        <w:rPr>
          <w:color w:val="000000"/>
        </w:rPr>
      </w:pPr>
    </w:p>
    <w:p w14:paraId="1313E1C2" w14:textId="77777777" w:rsidR="00035F4D" w:rsidRPr="00BE6026" w:rsidRDefault="00035F4D" w:rsidP="00035F4D">
      <w:pPr>
        <w:pStyle w:val="Default"/>
        <w:rPr>
          <w:rFonts w:ascii="Times New Roman" w:hAnsi="Times New Roman" w:cs="Times New Roman"/>
          <w:b/>
          <w:bCs/>
        </w:rPr>
      </w:pPr>
      <w:r>
        <w:rPr>
          <w:rFonts w:ascii="Times New Roman" w:hAnsi="Times New Roman" w:cs="Times New Roman"/>
          <w:b/>
          <w:bCs/>
        </w:rPr>
        <w:t>PUBLICATION:</w:t>
      </w:r>
    </w:p>
    <w:p w14:paraId="7CC89023" w14:textId="35844B14" w:rsidR="00035F4D" w:rsidRPr="00355D5F" w:rsidRDefault="00035F4D" w:rsidP="00035F4D">
      <w:pPr>
        <w:autoSpaceDE w:val="0"/>
        <w:autoSpaceDN w:val="0"/>
        <w:adjustRightInd w:val="0"/>
        <w:rPr>
          <w:color w:val="000000"/>
        </w:rPr>
      </w:pPr>
      <w:r w:rsidRPr="00355D5F">
        <w:rPr>
          <w:color w:val="000000"/>
        </w:rPr>
        <w:t xml:space="preserve">This Call shall be posted on the website of the Republican Party of Virginia </w:t>
      </w:r>
      <w:r>
        <w:rPr>
          <w:color w:val="000000"/>
        </w:rPr>
        <w:t>(</w:t>
      </w:r>
      <w:hyperlink r:id="rId8" w:history="1">
        <w:r w:rsidR="009749C7" w:rsidRPr="00EE4F44">
          <w:rPr>
            <w:rStyle w:val="Hyperlink"/>
          </w:rPr>
          <w:t>https://virginia.gop/events/category/official-call/</w:t>
        </w:r>
      </w:hyperlink>
      <w:r>
        <w:t xml:space="preserve">) </w:t>
      </w:r>
      <w:r>
        <w:rPr>
          <w:color w:val="000000"/>
        </w:rPr>
        <w:t>and may be published on the Fifth Congressional District Republican Committee (</w:t>
      </w:r>
      <w:hyperlink r:id="rId9" w:history="1">
        <w:r>
          <w:rPr>
            <w:rStyle w:val="Hyperlink"/>
          </w:rPr>
          <w:t>http://www.5thdistrictva.gop/District-Convention</w:t>
        </w:r>
      </w:hyperlink>
      <w:r>
        <w:rPr>
          <w:color w:val="000000"/>
        </w:rPr>
        <w:t>.)</w:t>
      </w:r>
    </w:p>
    <w:p w14:paraId="354E858D" w14:textId="77777777" w:rsidR="00035F4D" w:rsidRDefault="00035F4D" w:rsidP="00035F4D">
      <w:pPr>
        <w:autoSpaceDE w:val="0"/>
        <w:autoSpaceDN w:val="0"/>
        <w:adjustRightInd w:val="0"/>
        <w:rPr>
          <w:b/>
          <w:bCs/>
          <w:color w:val="000000"/>
          <w:u w:val="single"/>
        </w:rPr>
      </w:pPr>
    </w:p>
    <w:p w14:paraId="20664F5C" w14:textId="77777777" w:rsidR="00035F4D" w:rsidRPr="00817C54" w:rsidRDefault="00035F4D" w:rsidP="00035F4D">
      <w:pPr>
        <w:autoSpaceDE w:val="0"/>
        <w:autoSpaceDN w:val="0"/>
        <w:adjustRightInd w:val="0"/>
        <w:rPr>
          <w:color w:val="000000"/>
        </w:rPr>
      </w:pPr>
      <w:r w:rsidRPr="00817C54">
        <w:rPr>
          <w:color w:val="000000"/>
        </w:rPr>
        <w:t>All unit committees shall concurrently publish their calls on the Republican Party of Virginia (</w:t>
      </w:r>
      <w:hyperlink r:id="rId10" w:history="1">
        <w:r w:rsidRPr="00817C54">
          <w:rPr>
            <w:rStyle w:val="Hyperlink"/>
          </w:rPr>
          <w:t>https://virginia.gop/events/category/official-call/</w:t>
        </w:r>
      </w:hyperlink>
      <w:r w:rsidRPr="00817C54">
        <w:t xml:space="preserve">) </w:t>
      </w:r>
      <w:r w:rsidRPr="00817C54">
        <w:rPr>
          <w:color w:val="000000"/>
        </w:rPr>
        <w:t xml:space="preserve">and </w:t>
      </w:r>
      <w:r>
        <w:rPr>
          <w:color w:val="000000"/>
        </w:rPr>
        <w:t xml:space="preserve">may publish on </w:t>
      </w:r>
      <w:r w:rsidRPr="00817C54">
        <w:rPr>
          <w:color w:val="000000"/>
        </w:rPr>
        <w:t xml:space="preserve">the Fifth Congressional </w:t>
      </w:r>
      <w:r w:rsidRPr="00817C54">
        <w:rPr>
          <w:color w:val="000000"/>
        </w:rPr>
        <w:lastRenderedPageBreak/>
        <w:t>District Republican Committee website (</w:t>
      </w:r>
      <w:hyperlink r:id="rId11" w:history="1">
        <w:r w:rsidRPr="00817C54">
          <w:rPr>
            <w:rStyle w:val="Hyperlink"/>
          </w:rPr>
          <w:t>http://5thdistrictva.gop/District-Convention</w:t>
        </w:r>
      </w:hyperlink>
      <w:r w:rsidRPr="00817C54">
        <w:t xml:space="preserve">) </w:t>
      </w:r>
      <w:r w:rsidRPr="00817C54">
        <w:rPr>
          <w:color w:val="000000"/>
        </w:rPr>
        <w:t xml:space="preserve">when the calls are published locally by the respective unit committees. </w:t>
      </w:r>
    </w:p>
    <w:p w14:paraId="0FFF4DCC" w14:textId="77777777" w:rsidR="00035F4D" w:rsidRDefault="00035F4D" w:rsidP="00035F4D">
      <w:pPr>
        <w:rPr>
          <w:color w:val="000000"/>
        </w:rPr>
      </w:pPr>
    </w:p>
    <w:p w14:paraId="505848A0" w14:textId="6EAF47CD" w:rsidR="00035F4D" w:rsidRDefault="00035F4D" w:rsidP="00035F4D">
      <w:pPr>
        <w:rPr>
          <w:color w:val="000000"/>
        </w:rPr>
      </w:pPr>
      <w:r w:rsidRPr="00367184">
        <w:rPr>
          <w:color w:val="000000"/>
        </w:rPr>
        <w:t xml:space="preserve">The Convention shall be conducted in accordance with the Plan of Organization of the Republican Party of Virginia, Bylaws of the </w:t>
      </w:r>
      <w:r>
        <w:rPr>
          <w:color w:val="000000"/>
        </w:rPr>
        <w:t>Fifth</w:t>
      </w:r>
      <w:r w:rsidRPr="00367184">
        <w:rPr>
          <w:color w:val="000000"/>
        </w:rPr>
        <w:t xml:space="preserve"> Congressional District </w:t>
      </w:r>
      <w:r>
        <w:rPr>
          <w:color w:val="000000"/>
        </w:rPr>
        <w:t xml:space="preserve">of Virginia </w:t>
      </w:r>
      <w:r w:rsidRPr="00367184">
        <w:rPr>
          <w:color w:val="000000"/>
        </w:rPr>
        <w:t>Republican Committee, and Robert’s Rules of Order, Newly Revised, 1</w:t>
      </w:r>
      <w:r>
        <w:rPr>
          <w:color w:val="000000"/>
        </w:rPr>
        <w:t>2</w:t>
      </w:r>
      <w:r w:rsidRPr="00367184">
        <w:rPr>
          <w:color w:val="000000"/>
        </w:rPr>
        <w:t>th Edition.</w:t>
      </w:r>
    </w:p>
    <w:p w14:paraId="5985EF66" w14:textId="77777777" w:rsidR="009749C7" w:rsidRDefault="009749C7" w:rsidP="00035F4D">
      <w:pPr>
        <w:rPr>
          <w:color w:val="000000"/>
        </w:rPr>
      </w:pPr>
    </w:p>
    <w:p w14:paraId="2D507FF7" w14:textId="77777777" w:rsidR="009749C7" w:rsidRDefault="009749C7" w:rsidP="009749C7">
      <w:pPr>
        <w:rPr>
          <w:color w:val="000000"/>
        </w:rPr>
      </w:pPr>
      <w:r w:rsidRPr="00D462FD">
        <w:rPr>
          <w:b/>
          <w:bCs/>
          <w:color w:val="000000"/>
        </w:rPr>
        <w:t>CALL REVISIONS</w:t>
      </w:r>
      <w:r>
        <w:rPr>
          <w:color w:val="000000"/>
        </w:rPr>
        <w:t>:</w:t>
      </w:r>
    </w:p>
    <w:p w14:paraId="044A0332" w14:textId="3A9F55C1" w:rsidR="009749C7" w:rsidRDefault="009749C7" w:rsidP="009749C7">
      <w:pPr>
        <w:rPr>
          <w:color w:val="000000"/>
        </w:rPr>
      </w:pPr>
      <w:r w:rsidRPr="00D462FD">
        <w:rPr>
          <w:color w:val="000000"/>
        </w:rPr>
        <w:t xml:space="preserve">The </w:t>
      </w:r>
      <w:r>
        <w:rPr>
          <w:color w:val="000000"/>
        </w:rPr>
        <w:t>Executive Committee</w:t>
      </w:r>
      <w:r w:rsidRPr="00D462FD">
        <w:rPr>
          <w:color w:val="000000"/>
        </w:rPr>
        <w:t xml:space="preserve"> </w:t>
      </w:r>
      <w:r>
        <w:rPr>
          <w:color w:val="000000"/>
        </w:rPr>
        <w:t xml:space="preserve">of the Fifth District Republican Committee (Executive Committee) </w:t>
      </w:r>
      <w:r w:rsidRPr="00D462FD">
        <w:rPr>
          <w:color w:val="000000"/>
        </w:rPr>
        <w:t>is authorized to revise the issued Call to make any such technical or conforming</w:t>
      </w:r>
      <w:r>
        <w:rPr>
          <w:color w:val="000000"/>
        </w:rPr>
        <w:t xml:space="preserve"> </w:t>
      </w:r>
      <w:r w:rsidRPr="00D462FD">
        <w:rPr>
          <w:color w:val="000000"/>
        </w:rPr>
        <w:t xml:space="preserve">changes in the event such changes are necessary. </w:t>
      </w:r>
      <w:r>
        <w:rPr>
          <w:color w:val="000000"/>
        </w:rPr>
        <w:t>Executive Committee</w:t>
      </w:r>
      <w:r w:rsidRPr="00D462FD">
        <w:rPr>
          <w:color w:val="000000"/>
        </w:rPr>
        <w:t xml:space="preserve"> must promptly notify the </w:t>
      </w:r>
      <w:r>
        <w:rPr>
          <w:color w:val="000000"/>
        </w:rPr>
        <w:t xml:space="preserve">Fifth </w:t>
      </w:r>
      <w:r w:rsidRPr="00D462FD">
        <w:rPr>
          <w:color w:val="000000"/>
        </w:rPr>
        <w:t>District</w:t>
      </w:r>
      <w:r>
        <w:rPr>
          <w:color w:val="000000"/>
        </w:rPr>
        <w:t xml:space="preserve"> Republican </w:t>
      </w:r>
      <w:r w:rsidRPr="00D462FD">
        <w:rPr>
          <w:color w:val="000000"/>
        </w:rPr>
        <w:t>Committee of any such technical or conforming changes.</w:t>
      </w:r>
      <w:r w:rsidR="00F022D3">
        <w:rPr>
          <w:color w:val="000000"/>
        </w:rPr>
        <w:t xml:space="preserve"> </w:t>
      </w:r>
    </w:p>
    <w:p w14:paraId="65E700D5" w14:textId="77777777" w:rsidR="00035F4D" w:rsidRDefault="00035F4D" w:rsidP="00035F4D">
      <w:pPr>
        <w:rPr>
          <w:color w:val="000000"/>
        </w:rPr>
      </w:pPr>
    </w:p>
    <w:p w14:paraId="6A17DBFE" w14:textId="77777777" w:rsidR="00035F4D" w:rsidRPr="00367184" w:rsidRDefault="00035F4D" w:rsidP="00035F4D">
      <w:pPr>
        <w:rPr>
          <w:color w:val="000000"/>
        </w:rPr>
      </w:pPr>
    </w:p>
    <w:p w14:paraId="305F9FB4" w14:textId="77777777" w:rsidR="00035F4D" w:rsidRDefault="00035F4D" w:rsidP="00035F4D">
      <w:pPr>
        <w:jc w:val="center"/>
      </w:pPr>
      <w:r w:rsidRPr="00367184">
        <w:t xml:space="preserve">Authorized and paid for by the </w:t>
      </w:r>
      <w:bookmarkStart w:id="2" w:name="_Hlk154832462"/>
      <w:r>
        <w:t>Fifth</w:t>
      </w:r>
      <w:r w:rsidRPr="00367184">
        <w:t xml:space="preserve"> Congressional District </w:t>
      </w:r>
      <w:r>
        <w:t xml:space="preserve">of Virginia </w:t>
      </w:r>
      <w:r w:rsidRPr="00367184">
        <w:t>Republican Committee</w:t>
      </w:r>
      <w:bookmarkEnd w:id="2"/>
    </w:p>
    <w:p w14:paraId="5F7E7C9A" w14:textId="77777777" w:rsidR="00035F4D" w:rsidRDefault="00035F4D"/>
    <w:sectPr w:rsidR="00035F4D" w:rsidSect="00E53B94">
      <w:headerReference w:type="even" r:id="rId12"/>
      <w:headerReference w:type="default" r:id="rId13"/>
      <w:footerReference w:type="even" r:id="rId14"/>
      <w:footerReference w:type="default" r:id="rId15"/>
      <w:headerReference w:type="first" r:id="rId16"/>
      <w:footerReference w:type="first" r:id="rId17"/>
      <w:pgSz w:w="12240" w:h="15840"/>
      <w:pgMar w:top="1440" w:right="126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02E52" w14:textId="77777777" w:rsidR="0084659E" w:rsidRDefault="0084659E">
      <w:r>
        <w:separator/>
      </w:r>
    </w:p>
  </w:endnote>
  <w:endnote w:type="continuationSeparator" w:id="0">
    <w:p w14:paraId="1C7C037F" w14:textId="77777777" w:rsidR="0084659E" w:rsidRDefault="0084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DE17" w14:textId="77777777" w:rsidR="00AE30B7" w:rsidRDefault="00AE3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2949" w14:textId="77777777" w:rsidR="00AE30B7" w:rsidRDefault="00AE30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5951" w14:textId="77777777" w:rsidR="00AE30B7" w:rsidRDefault="00AE3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AACA7" w14:textId="77777777" w:rsidR="0084659E" w:rsidRDefault="0084659E">
      <w:r>
        <w:separator/>
      </w:r>
    </w:p>
  </w:footnote>
  <w:footnote w:type="continuationSeparator" w:id="0">
    <w:p w14:paraId="120FBF0D" w14:textId="77777777" w:rsidR="0084659E" w:rsidRDefault="00846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2018" w14:textId="77777777" w:rsidR="00AE30B7" w:rsidRDefault="00AE3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D3EA" w14:textId="77777777" w:rsidR="00AE30B7" w:rsidRDefault="00AE30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2088" w14:textId="77777777" w:rsidR="00AE30B7" w:rsidRDefault="00AE3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F2D8C"/>
    <w:multiLevelType w:val="hybridMultilevel"/>
    <w:tmpl w:val="1D5C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885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4D"/>
    <w:rsid w:val="00035F4D"/>
    <w:rsid w:val="0009258D"/>
    <w:rsid w:val="000B2DA3"/>
    <w:rsid w:val="00206863"/>
    <w:rsid w:val="00251ADC"/>
    <w:rsid w:val="00276E24"/>
    <w:rsid w:val="002A33E0"/>
    <w:rsid w:val="002C0E2D"/>
    <w:rsid w:val="002E3671"/>
    <w:rsid w:val="0033794F"/>
    <w:rsid w:val="003732BF"/>
    <w:rsid w:val="003753FA"/>
    <w:rsid w:val="003B0CBC"/>
    <w:rsid w:val="003D45D8"/>
    <w:rsid w:val="00445E3D"/>
    <w:rsid w:val="00486C41"/>
    <w:rsid w:val="004A3082"/>
    <w:rsid w:val="004B4BCF"/>
    <w:rsid w:val="00561B0C"/>
    <w:rsid w:val="005739E0"/>
    <w:rsid w:val="00576D6E"/>
    <w:rsid w:val="005811C9"/>
    <w:rsid w:val="00597286"/>
    <w:rsid w:val="005A22C6"/>
    <w:rsid w:val="005B3F0B"/>
    <w:rsid w:val="005B4CB0"/>
    <w:rsid w:val="005D3F4B"/>
    <w:rsid w:val="00626C17"/>
    <w:rsid w:val="00641DB8"/>
    <w:rsid w:val="00650928"/>
    <w:rsid w:val="00653057"/>
    <w:rsid w:val="00716C19"/>
    <w:rsid w:val="0084659E"/>
    <w:rsid w:val="00857EEA"/>
    <w:rsid w:val="00890A60"/>
    <w:rsid w:val="008C6606"/>
    <w:rsid w:val="008E4706"/>
    <w:rsid w:val="008E69AE"/>
    <w:rsid w:val="009749C7"/>
    <w:rsid w:val="00981252"/>
    <w:rsid w:val="009B6E77"/>
    <w:rsid w:val="00A24C71"/>
    <w:rsid w:val="00A42EE9"/>
    <w:rsid w:val="00A511EB"/>
    <w:rsid w:val="00AE30B7"/>
    <w:rsid w:val="00B27230"/>
    <w:rsid w:val="00B53C44"/>
    <w:rsid w:val="00B64B17"/>
    <w:rsid w:val="00BA17CB"/>
    <w:rsid w:val="00C553A6"/>
    <w:rsid w:val="00C57500"/>
    <w:rsid w:val="00C623E1"/>
    <w:rsid w:val="00C665C3"/>
    <w:rsid w:val="00CC62D3"/>
    <w:rsid w:val="00DB0020"/>
    <w:rsid w:val="00E46355"/>
    <w:rsid w:val="00E53B94"/>
    <w:rsid w:val="00EA34F0"/>
    <w:rsid w:val="00EB2FB3"/>
    <w:rsid w:val="00EC33B3"/>
    <w:rsid w:val="00EC5BB7"/>
    <w:rsid w:val="00EE3F16"/>
    <w:rsid w:val="00F022D3"/>
    <w:rsid w:val="00F47708"/>
    <w:rsid w:val="00FF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83F1"/>
  <w15:chartTrackingRefBased/>
  <w15:docId w15:val="{F458A08E-5987-49AF-A1ED-691B929A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F4D"/>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5F4D"/>
    <w:pPr>
      <w:autoSpaceDE w:val="0"/>
      <w:autoSpaceDN w:val="0"/>
      <w:adjustRightInd w:val="0"/>
      <w:spacing w:after="0" w:line="240" w:lineRule="auto"/>
    </w:pPr>
    <w:rPr>
      <w:rFonts w:ascii="Calibri" w:hAnsi="Calibri" w:cs="Calibri"/>
      <w:color w:val="000000"/>
      <w:kern w:val="0"/>
      <w:sz w:val="24"/>
      <w:szCs w:val="24"/>
      <w14:ligatures w14:val="none"/>
    </w:rPr>
  </w:style>
  <w:style w:type="table" w:styleId="TableGrid">
    <w:name w:val="Table Grid"/>
    <w:basedOn w:val="TableNormal"/>
    <w:uiPriority w:val="59"/>
    <w:rsid w:val="00035F4D"/>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5F4D"/>
    <w:rPr>
      <w:color w:val="0000FF"/>
      <w:u w:val="single"/>
    </w:rPr>
  </w:style>
  <w:style w:type="paragraph" w:styleId="Header">
    <w:name w:val="header"/>
    <w:basedOn w:val="Normal"/>
    <w:link w:val="HeaderChar"/>
    <w:uiPriority w:val="99"/>
    <w:unhideWhenUsed/>
    <w:rsid w:val="00035F4D"/>
    <w:pPr>
      <w:tabs>
        <w:tab w:val="center" w:pos="4680"/>
        <w:tab w:val="right" w:pos="9360"/>
      </w:tabs>
    </w:pPr>
  </w:style>
  <w:style w:type="character" w:customStyle="1" w:styleId="HeaderChar">
    <w:name w:val="Header Char"/>
    <w:basedOn w:val="DefaultParagraphFont"/>
    <w:link w:val="Header"/>
    <w:uiPriority w:val="99"/>
    <w:rsid w:val="00035F4D"/>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035F4D"/>
    <w:pPr>
      <w:tabs>
        <w:tab w:val="center" w:pos="4680"/>
        <w:tab w:val="right" w:pos="9360"/>
      </w:tabs>
    </w:pPr>
  </w:style>
  <w:style w:type="character" w:customStyle="1" w:styleId="FooterChar">
    <w:name w:val="Footer Char"/>
    <w:basedOn w:val="DefaultParagraphFont"/>
    <w:link w:val="Footer"/>
    <w:uiPriority w:val="99"/>
    <w:rsid w:val="00035F4D"/>
    <w:rPr>
      <w:rFonts w:ascii="Times New Roman" w:hAnsi="Times New Roman" w:cs="Times New Roman"/>
      <w:kern w:val="0"/>
      <w:sz w:val="24"/>
      <w:szCs w:val="24"/>
      <w14:ligatures w14:val="none"/>
    </w:rPr>
  </w:style>
  <w:style w:type="paragraph" w:styleId="ListParagraph">
    <w:name w:val="List Paragraph"/>
    <w:basedOn w:val="Normal"/>
    <w:uiPriority w:val="34"/>
    <w:qFormat/>
    <w:rsid w:val="00035F4D"/>
    <w:pPr>
      <w:ind w:left="720"/>
      <w:contextualSpacing/>
    </w:pPr>
  </w:style>
  <w:style w:type="character" w:styleId="UnresolvedMention">
    <w:name w:val="Unresolved Mention"/>
    <w:basedOn w:val="DefaultParagraphFont"/>
    <w:uiPriority w:val="99"/>
    <w:semiHidden/>
    <w:unhideWhenUsed/>
    <w:rsid w:val="009749C7"/>
    <w:rPr>
      <w:color w:val="605E5C"/>
      <w:shd w:val="clear" w:color="auto" w:fill="E1DFDD"/>
    </w:rPr>
  </w:style>
  <w:style w:type="character" w:styleId="CommentReference">
    <w:name w:val="annotation reference"/>
    <w:basedOn w:val="DefaultParagraphFont"/>
    <w:uiPriority w:val="99"/>
    <w:semiHidden/>
    <w:unhideWhenUsed/>
    <w:rsid w:val="009749C7"/>
    <w:rPr>
      <w:sz w:val="16"/>
      <w:szCs w:val="16"/>
    </w:rPr>
  </w:style>
  <w:style w:type="paragraph" w:styleId="CommentText">
    <w:name w:val="annotation text"/>
    <w:basedOn w:val="Normal"/>
    <w:link w:val="CommentTextChar"/>
    <w:uiPriority w:val="99"/>
    <w:unhideWhenUsed/>
    <w:rsid w:val="009749C7"/>
    <w:rPr>
      <w:sz w:val="20"/>
      <w:szCs w:val="20"/>
    </w:rPr>
  </w:style>
  <w:style w:type="character" w:customStyle="1" w:styleId="CommentTextChar">
    <w:name w:val="Comment Text Char"/>
    <w:basedOn w:val="DefaultParagraphFont"/>
    <w:link w:val="CommentText"/>
    <w:uiPriority w:val="99"/>
    <w:rsid w:val="009749C7"/>
    <w:rPr>
      <w:rFonts w:ascii="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gop/events/category/official-cal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ttsylvaniagop@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5thdistrictva.gop/District-Convent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virginia.gop/events/category/official-cal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5thdistrictva.gop/District-Conven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6</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Pace</dc:creator>
  <cp:keywords/>
  <dc:description/>
  <cp:lastModifiedBy>William Pace</cp:lastModifiedBy>
  <cp:revision>35</cp:revision>
  <dcterms:created xsi:type="dcterms:W3CDTF">2023-07-16T13:55:00Z</dcterms:created>
  <dcterms:modified xsi:type="dcterms:W3CDTF">2024-01-13T21:10:00Z</dcterms:modified>
</cp:coreProperties>
</file>